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04D" w:rsidRDefault="00B9404D" w:rsidP="00B9404D">
      <w:pPr>
        <w:shd w:val="clear" w:color="auto" w:fill="FFFFFF"/>
        <w:spacing w:after="0" w:line="240" w:lineRule="auto"/>
        <w:jc w:val="center"/>
        <w:rPr>
          <w:rFonts w:ascii="Times New Roman" w:eastAsia="Times New Roman" w:hAnsi="Times New Roman" w:cs="Times New Roman"/>
          <w:bCs/>
          <w:color w:val="000000"/>
          <w:sz w:val="32"/>
          <w:szCs w:val="24"/>
          <w:lang w:eastAsia="ru-RU"/>
        </w:rPr>
      </w:pPr>
      <w:r>
        <w:rPr>
          <w:rFonts w:ascii="Times New Roman" w:eastAsia="Times New Roman" w:hAnsi="Times New Roman" w:cs="Times New Roman"/>
          <w:bCs/>
          <w:color w:val="000000"/>
          <w:sz w:val="32"/>
          <w:szCs w:val="24"/>
          <w:lang w:eastAsia="ru-RU"/>
        </w:rPr>
        <w:t>Краснодарский край</w:t>
      </w:r>
    </w:p>
    <w:p w:rsidR="00B9404D" w:rsidRDefault="00B9404D" w:rsidP="00B9404D">
      <w:pPr>
        <w:shd w:val="clear" w:color="auto" w:fill="FFFFFF"/>
        <w:spacing w:after="0" w:line="240" w:lineRule="auto"/>
        <w:jc w:val="center"/>
        <w:rPr>
          <w:rFonts w:ascii="Times New Roman" w:eastAsia="Times New Roman" w:hAnsi="Times New Roman" w:cs="Times New Roman"/>
          <w:bCs/>
          <w:color w:val="000000"/>
          <w:sz w:val="32"/>
          <w:szCs w:val="24"/>
          <w:lang w:eastAsia="ru-RU"/>
        </w:rPr>
      </w:pPr>
      <w:r>
        <w:rPr>
          <w:rFonts w:ascii="Times New Roman" w:eastAsia="Times New Roman" w:hAnsi="Times New Roman" w:cs="Times New Roman"/>
          <w:bCs/>
          <w:color w:val="000000"/>
          <w:sz w:val="32"/>
          <w:szCs w:val="24"/>
          <w:lang w:eastAsia="ru-RU"/>
        </w:rPr>
        <w:t xml:space="preserve">Муниципальное </w:t>
      </w:r>
      <w:r w:rsidR="003D34B3">
        <w:rPr>
          <w:rFonts w:ascii="Times New Roman" w:eastAsia="Times New Roman" w:hAnsi="Times New Roman" w:cs="Times New Roman"/>
          <w:bCs/>
          <w:color w:val="000000"/>
          <w:sz w:val="32"/>
          <w:szCs w:val="24"/>
          <w:lang w:eastAsia="ru-RU"/>
        </w:rPr>
        <w:t xml:space="preserve">бюджетное </w:t>
      </w:r>
      <w:r>
        <w:rPr>
          <w:rFonts w:ascii="Times New Roman" w:eastAsia="Times New Roman" w:hAnsi="Times New Roman" w:cs="Times New Roman"/>
          <w:bCs/>
          <w:color w:val="000000"/>
          <w:sz w:val="32"/>
          <w:szCs w:val="24"/>
          <w:lang w:eastAsia="ru-RU"/>
        </w:rPr>
        <w:t>общеобразовательное учреждение</w:t>
      </w:r>
    </w:p>
    <w:p w:rsidR="00B9404D" w:rsidRDefault="003D34B3" w:rsidP="00B9404D">
      <w:pPr>
        <w:shd w:val="clear" w:color="auto" w:fill="FFFFFF"/>
        <w:spacing w:after="0" w:line="240" w:lineRule="auto"/>
        <w:jc w:val="center"/>
        <w:rPr>
          <w:rFonts w:ascii="Times New Roman" w:eastAsia="Times New Roman" w:hAnsi="Times New Roman" w:cs="Times New Roman"/>
          <w:bCs/>
          <w:color w:val="000000"/>
          <w:sz w:val="32"/>
          <w:szCs w:val="24"/>
          <w:lang w:eastAsia="ru-RU"/>
        </w:rPr>
      </w:pPr>
      <w:r>
        <w:rPr>
          <w:rFonts w:ascii="Times New Roman" w:eastAsia="Times New Roman" w:hAnsi="Times New Roman" w:cs="Times New Roman"/>
          <w:bCs/>
          <w:color w:val="000000"/>
          <w:sz w:val="32"/>
          <w:szCs w:val="24"/>
          <w:lang w:eastAsia="ru-RU"/>
        </w:rPr>
        <w:t xml:space="preserve"> с</w:t>
      </w:r>
      <w:r w:rsidR="00B9404D">
        <w:rPr>
          <w:rFonts w:ascii="Times New Roman" w:eastAsia="Times New Roman" w:hAnsi="Times New Roman" w:cs="Times New Roman"/>
          <w:bCs/>
          <w:color w:val="000000"/>
          <w:sz w:val="32"/>
          <w:szCs w:val="24"/>
          <w:lang w:eastAsia="ru-RU"/>
        </w:rPr>
        <w:t xml:space="preserve">редняя общеобразовательная школа №36 хутора Армянского </w:t>
      </w:r>
    </w:p>
    <w:p w:rsidR="003D34B3" w:rsidRDefault="003D34B3" w:rsidP="003D34B3">
      <w:pPr>
        <w:shd w:val="clear" w:color="auto" w:fill="FFFFFF"/>
        <w:spacing w:after="0" w:line="240" w:lineRule="auto"/>
        <w:jc w:val="center"/>
        <w:rPr>
          <w:rFonts w:ascii="Times New Roman" w:eastAsia="Times New Roman" w:hAnsi="Times New Roman" w:cs="Times New Roman"/>
          <w:bCs/>
          <w:color w:val="000000"/>
          <w:sz w:val="32"/>
          <w:szCs w:val="24"/>
          <w:lang w:eastAsia="ru-RU"/>
        </w:rPr>
      </w:pPr>
      <w:r>
        <w:rPr>
          <w:rFonts w:ascii="Times New Roman" w:eastAsia="Times New Roman" w:hAnsi="Times New Roman" w:cs="Times New Roman"/>
          <w:bCs/>
          <w:color w:val="000000"/>
          <w:sz w:val="32"/>
          <w:szCs w:val="24"/>
          <w:lang w:eastAsia="ru-RU"/>
        </w:rPr>
        <w:t>муниципальное образование Крымский район</w:t>
      </w:r>
    </w:p>
    <w:p w:rsidR="003D34B3" w:rsidRPr="003B2679" w:rsidRDefault="003D34B3" w:rsidP="00B9404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302C4" w:rsidRDefault="004302C4" w:rsidP="0001089B">
      <w:pPr>
        <w:spacing w:line="240" w:lineRule="auto"/>
        <w:rPr>
          <w:rFonts w:ascii="Times New Roman" w:hAnsi="Times New Roman" w:cs="Times New Roman"/>
          <w:b/>
          <w:sz w:val="24"/>
          <w:szCs w:val="24"/>
        </w:rPr>
      </w:pPr>
    </w:p>
    <w:p w:rsidR="004302C4" w:rsidRDefault="004302C4" w:rsidP="005D1006">
      <w:pPr>
        <w:spacing w:line="240" w:lineRule="auto"/>
        <w:ind w:firstLine="709"/>
        <w:jc w:val="center"/>
        <w:rPr>
          <w:rFonts w:ascii="Times New Roman" w:hAnsi="Times New Roman" w:cs="Times New Roman"/>
          <w:b/>
          <w:sz w:val="24"/>
          <w:szCs w:val="24"/>
        </w:rPr>
      </w:pPr>
    </w:p>
    <w:p w:rsidR="004302C4" w:rsidRPr="003B2679" w:rsidRDefault="004302C4" w:rsidP="004302C4">
      <w:pPr>
        <w:shd w:val="clear" w:color="auto" w:fill="FFFFFF"/>
        <w:spacing w:after="0" w:line="240" w:lineRule="auto"/>
        <w:ind w:left="5387"/>
        <w:jc w:val="center"/>
        <w:rPr>
          <w:rFonts w:ascii="Times New Roman" w:eastAsia="Times New Roman" w:hAnsi="Times New Roman" w:cs="Times New Roman"/>
          <w:color w:val="000000"/>
          <w:sz w:val="24"/>
          <w:szCs w:val="24"/>
          <w:lang w:eastAsia="ru-RU"/>
        </w:rPr>
      </w:pPr>
      <w:r w:rsidRPr="003B2679">
        <w:rPr>
          <w:rFonts w:ascii="Times New Roman" w:eastAsia="Times New Roman" w:hAnsi="Times New Roman" w:cs="Times New Roman"/>
          <w:color w:val="000000"/>
          <w:sz w:val="24"/>
          <w:szCs w:val="24"/>
          <w:lang w:eastAsia="ru-RU"/>
        </w:rPr>
        <w:t>УТВЕРЖДЕНО</w:t>
      </w:r>
    </w:p>
    <w:p w:rsidR="004302C4" w:rsidRPr="003B2679" w:rsidRDefault="004302C4" w:rsidP="004302C4">
      <w:pPr>
        <w:shd w:val="clear" w:color="auto" w:fill="FFFFFF"/>
        <w:spacing w:after="0" w:line="240" w:lineRule="auto"/>
        <w:ind w:left="5387"/>
        <w:jc w:val="center"/>
        <w:rPr>
          <w:rFonts w:ascii="Times New Roman" w:eastAsia="Times New Roman" w:hAnsi="Times New Roman" w:cs="Times New Roman"/>
          <w:sz w:val="16"/>
          <w:szCs w:val="16"/>
          <w:lang w:eastAsia="ru-RU"/>
        </w:rPr>
      </w:pPr>
    </w:p>
    <w:p w:rsidR="004128A0" w:rsidRPr="003B2679" w:rsidRDefault="004302C4" w:rsidP="004128A0">
      <w:pPr>
        <w:shd w:val="clear" w:color="auto" w:fill="FFFFFF"/>
        <w:spacing w:after="0" w:line="240" w:lineRule="auto"/>
        <w:ind w:left="5387"/>
        <w:jc w:val="center"/>
        <w:rPr>
          <w:rFonts w:ascii="Times New Roman" w:eastAsia="Times New Roman" w:hAnsi="Times New Roman" w:cs="Times New Roman"/>
          <w:color w:val="000000"/>
          <w:sz w:val="24"/>
          <w:szCs w:val="24"/>
          <w:lang w:eastAsia="ru-RU"/>
        </w:rPr>
      </w:pPr>
      <w:r w:rsidRPr="003B2679">
        <w:rPr>
          <w:rFonts w:ascii="Times New Roman" w:eastAsia="Times New Roman" w:hAnsi="Times New Roman" w:cs="Times New Roman"/>
          <w:color w:val="000000"/>
          <w:sz w:val="24"/>
          <w:szCs w:val="24"/>
          <w:lang w:eastAsia="ru-RU"/>
        </w:rPr>
        <w:t xml:space="preserve">решением педагогического совета </w:t>
      </w:r>
    </w:p>
    <w:p w:rsidR="004302C4" w:rsidRPr="003B2679" w:rsidRDefault="004128A0" w:rsidP="004302C4">
      <w:pPr>
        <w:shd w:val="clear" w:color="auto" w:fill="FFFFFF"/>
        <w:spacing w:after="0" w:line="240" w:lineRule="auto"/>
        <w:ind w:left="538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от 31 августа</w:t>
      </w:r>
      <w:r w:rsidR="004302C4" w:rsidRPr="003B2679">
        <w:rPr>
          <w:rFonts w:ascii="Times New Roman" w:eastAsia="Times New Roman" w:hAnsi="Times New Roman" w:cs="Times New Roman"/>
          <w:color w:val="000000"/>
          <w:sz w:val="24"/>
          <w:szCs w:val="24"/>
          <w:lang w:eastAsia="ru-RU"/>
        </w:rPr>
        <w:t xml:space="preserve"> 20</w:t>
      </w:r>
      <w:r>
        <w:rPr>
          <w:rFonts w:ascii="Times New Roman" w:eastAsia="Times New Roman" w:hAnsi="Times New Roman" w:cs="Times New Roman"/>
          <w:color w:val="000000"/>
          <w:sz w:val="24"/>
          <w:szCs w:val="24"/>
          <w:lang w:eastAsia="ru-RU"/>
        </w:rPr>
        <w:t>17</w:t>
      </w:r>
      <w:r w:rsidR="004302C4" w:rsidRPr="003B2679">
        <w:rPr>
          <w:rFonts w:ascii="Times New Roman" w:eastAsia="Times New Roman" w:hAnsi="Times New Roman" w:cs="Times New Roman"/>
          <w:color w:val="000000"/>
          <w:sz w:val="24"/>
          <w:szCs w:val="24"/>
          <w:lang w:eastAsia="ru-RU"/>
        </w:rPr>
        <w:t xml:space="preserve"> года протокол № 1</w:t>
      </w:r>
    </w:p>
    <w:p w:rsidR="004302C4" w:rsidRPr="003B2679" w:rsidRDefault="004302C4" w:rsidP="004302C4">
      <w:pPr>
        <w:shd w:val="clear" w:color="auto" w:fill="FFFFFF"/>
        <w:spacing w:after="0" w:line="240" w:lineRule="auto"/>
        <w:ind w:left="5387"/>
        <w:jc w:val="center"/>
        <w:rPr>
          <w:rFonts w:ascii="Times New Roman" w:eastAsia="Times New Roman" w:hAnsi="Times New Roman" w:cs="Times New Roman"/>
          <w:color w:val="000000"/>
          <w:sz w:val="24"/>
          <w:szCs w:val="24"/>
          <w:lang w:eastAsia="ru-RU"/>
        </w:rPr>
      </w:pPr>
      <w:r w:rsidRPr="003B2679">
        <w:rPr>
          <w:rFonts w:ascii="Times New Roman" w:eastAsia="Times New Roman" w:hAnsi="Times New Roman" w:cs="Times New Roman"/>
          <w:color w:val="000000"/>
          <w:sz w:val="24"/>
          <w:szCs w:val="24"/>
          <w:lang w:eastAsia="ru-RU"/>
        </w:rPr>
        <w:t>Пр</w:t>
      </w:r>
      <w:r w:rsidR="004128A0">
        <w:rPr>
          <w:rFonts w:ascii="Times New Roman" w:eastAsia="Times New Roman" w:hAnsi="Times New Roman" w:cs="Times New Roman"/>
          <w:color w:val="000000"/>
          <w:sz w:val="24"/>
          <w:szCs w:val="24"/>
          <w:lang w:eastAsia="ru-RU"/>
        </w:rPr>
        <w:t>едседатель _______ Полякова Н. А.</w:t>
      </w:r>
    </w:p>
    <w:p w:rsidR="004302C4" w:rsidRPr="003B2679" w:rsidRDefault="004302C4" w:rsidP="004302C4">
      <w:pPr>
        <w:shd w:val="clear" w:color="auto" w:fill="FFFFFF"/>
        <w:spacing w:after="0" w:line="240" w:lineRule="auto"/>
        <w:ind w:left="5387"/>
        <w:rPr>
          <w:rFonts w:ascii="Times New Roman" w:eastAsia="Times New Roman" w:hAnsi="Times New Roman" w:cs="Times New Roman"/>
          <w:color w:val="000000"/>
          <w:sz w:val="24"/>
          <w:szCs w:val="24"/>
          <w:lang w:eastAsia="ru-RU"/>
        </w:rPr>
      </w:pPr>
      <w:r w:rsidRPr="003B2679">
        <w:rPr>
          <w:rFonts w:ascii="Times New Roman" w:eastAsia="Times New Roman" w:hAnsi="Times New Roman" w:cs="Times New Roman"/>
          <w:color w:val="000000"/>
          <w:sz w:val="24"/>
          <w:szCs w:val="24"/>
          <w:lang w:eastAsia="ru-RU"/>
        </w:rPr>
        <w:t xml:space="preserve">                </w:t>
      </w:r>
      <w:r w:rsidRPr="003B2679">
        <w:rPr>
          <w:rFonts w:ascii="Times New Roman" w:eastAsia="Times New Roman" w:hAnsi="Times New Roman" w:cs="Times New Roman"/>
          <w:sz w:val="16"/>
          <w:szCs w:val="16"/>
          <w:lang w:eastAsia="ru-RU"/>
        </w:rPr>
        <w:t xml:space="preserve">           </w:t>
      </w:r>
    </w:p>
    <w:p w:rsidR="004302C4" w:rsidRPr="003B2679" w:rsidRDefault="004302C4" w:rsidP="004302C4">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302C4" w:rsidRPr="003B2679" w:rsidRDefault="004302C4" w:rsidP="004302C4">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302C4" w:rsidRPr="003B2679" w:rsidRDefault="004302C4" w:rsidP="004302C4">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302C4" w:rsidRPr="003B2679" w:rsidRDefault="004302C4" w:rsidP="004302C4">
      <w:pPr>
        <w:keepNext/>
        <w:snapToGrid w:val="0"/>
        <w:spacing w:after="0" w:line="180" w:lineRule="atLeast"/>
        <w:jc w:val="center"/>
        <w:outlineLvl w:val="2"/>
        <w:rPr>
          <w:rFonts w:ascii="Times New Roman" w:eastAsia="Times New Roman" w:hAnsi="Times New Roman" w:cs="Times New Roman"/>
          <w:b/>
          <w:sz w:val="40"/>
          <w:szCs w:val="40"/>
          <w:lang w:eastAsia="ru-RU"/>
        </w:rPr>
      </w:pPr>
    </w:p>
    <w:p w:rsidR="004302C4" w:rsidRPr="003B2679" w:rsidRDefault="004302C4" w:rsidP="004302C4">
      <w:pPr>
        <w:keepNext/>
        <w:snapToGrid w:val="0"/>
        <w:spacing w:after="0" w:line="180" w:lineRule="atLeast"/>
        <w:jc w:val="center"/>
        <w:outlineLvl w:val="2"/>
        <w:rPr>
          <w:rFonts w:ascii="Times New Roman" w:eastAsia="Times New Roman" w:hAnsi="Times New Roman" w:cs="Times New Roman"/>
          <w:b/>
          <w:sz w:val="40"/>
          <w:szCs w:val="40"/>
          <w:lang w:eastAsia="ru-RU"/>
        </w:rPr>
      </w:pPr>
      <w:r w:rsidRPr="003B2679">
        <w:rPr>
          <w:rFonts w:ascii="Times New Roman" w:eastAsia="Times New Roman" w:hAnsi="Times New Roman" w:cs="Times New Roman"/>
          <w:b/>
          <w:sz w:val="40"/>
          <w:szCs w:val="40"/>
          <w:lang w:eastAsia="ru-RU"/>
        </w:rPr>
        <w:t>РАБОЧАЯ  ПРОГРАММА</w:t>
      </w:r>
    </w:p>
    <w:p w:rsidR="004302C4" w:rsidRPr="003B2679" w:rsidRDefault="004302C4" w:rsidP="004302C4">
      <w:pPr>
        <w:spacing w:after="0" w:line="240" w:lineRule="auto"/>
        <w:rPr>
          <w:rFonts w:ascii="Times New Roman" w:eastAsia="Times New Roman" w:hAnsi="Times New Roman" w:cs="Times New Roman"/>
          <w:sz w:val="24"/>
          <w:szCs w:val="24"/>
          <w:lang w:eastAsia="ru-RU"/>
        </w:rPr>
      </w:pPr>
    </w:p>
    <w:p w:rsidR="004302C4" w:rsidRPr="003B2679" w:rsidRDefault="004302C4" w:rsidP="004302C4">
      <w:pPr>
        <w:spacing w:after="0" w:line="240" w:lineRule="auto"/>
        <w:rPr>
          <w:rFonts w:ascii="Times New Roman" w:eastAsia="Times New Roman" w:hAnsi="Times New Roman" w:cs="Times New Roman"/>
          <w:sz w:val="16"/>
          <w:szCs w:val="16"/>
          <w:lang w:eastAsia="ru-RU"/>
        </w:rPr>
      </w:pPr>
    </w:p>
    <w:p w:rsidR="004302C4" w:rsidRPr="003B2679" w:rsidRDefault="004302C4" w:rsidP="00B9404D">
      <w:pPr>
        <w:shd w:val="clear" w:color="auto" w:fill="FFFFFF"/>
        <w:spacing w:after="0" w:line="240" w:lineRule="auto"/>
        <w:rPr>
          <w:rFonts w:ascii="Times New Roman" w:eastAsia="Times New Roman" w:hAnsi="Times New Roman" w:cs="Times New Roman"/>
          <w:sz w:val="20"/>
          <w:szCs w:val="20"/>
          <w:lang w:eastAsia="ru-RU"/>
        </w:rPr>
      </w:pPr>
      <w:r w:rsidRPr="003B2679">
        <w:rPr>
          <w:rFonts w:ascii="Times New Roman" w:eastAsia="Times New Roman" w:hAnsi="Times New Roman" w:cs="Times New Roman"/>
          <w:bCs/>
          <w:color w:val="000000"/>
          <w:sz w:val="28"/>
          <w:szCs w:val="28"/>
          <w:lang w:eastAsia="ru-RU"/>
        </w:rPr>
        <w:t xml:space="preserve">По  </w:t>
      </w:r>
      <w:r w:rsidR="00B9404D">
        <w:rPr>
          <w:rFonts w:ascii="Times New Roman" w:eastAsia="Times New Roman" w:hAnsi="Times New Roman" w:cs="Times New Roman"/>
          <w:bCs/>
          <w:color w:val="000000"/>
          <w:sz w:val="28"/>
          <w:szCs w:val="28"/>
          <w:lang w:eastAsia="ru-RU"/>
        </w:rPr>
        <w:t xml:space="preserve"> </w:t>
      </w:r>
      <w:r w:rsidRPr="003B2679">
        <w:rPr>
          <w:rFonts w:ascii="Times New Roman" w:eastAsia="Times New Roman" w:hAnsi="Times New Roman" w:cs="Times New Roman"/>
          <w:bCs/>
          <w:color w:val="000000"/>
          <w:sz w:val="28"/>
          <w:szCs w:val="28"/>
          <w:lang w:eastAsia="ru-RU"/>
        </w:rPr>
        <w:t xml:space="preserve">  </w:t>
      </w:r>
      <w:r w:rsidR="00B9404D" w:rsidRPr="00B9404D">
        <w:rPr>
          <w:rFonts w:ascii="Times New Roman" w:eastAsia="Times New Roman" w:hAnsi="Times New Roman" w:cs="Times New Roman"/>
          <w:b/>
          <w:bCs/>
          <w:color w:val="000000"/>
          <w:sz w:val="28"/>
          <w:szCs w:val="28"/>
          <w:u w:val="single"/>
          <w:lang w:eastAsia="ru-RU"/>
        </w:rPr>
        <w:t>химии</w:t>
      </w:r>
      <w:r w:rsidR="00B9404D">
        <w:rPr>
          <w:rFonts w:ascii="Times New Roman" w:eastAsia="Times New Roman" w:hAnsi="Times New Roman" w:cs="Times New Roman"/>
          <w:bCs/>
          <w:color w:val="000000"/>
          <w:sz w:val="28"/>
          <w:szCs w:val="28"/>
          <w:lang w:eastAsia="ru-RU"/>
        </w:rPr>
        <w:t xml:space="preserve"> </w:t>
      </w:r>
    </w:p>
    <w:p w:rsidR="004302C4" w:rsidRPr="003B2679" w:rsidRDefault="004302C4" w:rsidP="004302C4">
      <w:pPr>
        <w:spacing w:after="0" w:line="240" w:lineRule="auto"/>
        <w:rPr>
          <w:rFonts w:ascii="Times New Roman" w:eastAsia="Times New Roman" w:hAnsi="Times New Roman" w:cs="Times New Roman"/>
          <w:sz w:val="16"/>
          <w:szCs w:val="16"/>
          <w:lang w:eastAsia="ru-RU"/>
        </w:rPr>
      </w:pPr>
    </w:p>
    <w:p w:rsidR="004302C4" w:rsidRPr="003B2679" w:rsidRDefault="004302C4" w:rsidP="00B9404D">
      <w:pPr>
        <w:spacing w:after="0" w:line="240" w:lineRule="auto"/>
        <w:rPr>
          <w:rFonts w:ascii="Times New Roman" w:eastAsia="Times New Roman" w:hAnsi="Times New Roman" w:cs="Times New Roman"/>
          <w:sz w:val="20"/>
          <w:szCs w:val="20"/>
          <w:lang w:eastAsia="ru-RU"/>
        </w:rPr>
      </w:pPr>
      <w:r w:rsidRPr="003B2679">
        <w:rPr>
          <w:rFonts w:ascii="Times New Roman" w:eastAsia="Times New Roman" w:hAnsi="Times New Roman" w:cs="Times New Roman"/>
          <w:sz w:val="28"/>
          <w:szCs w:val="28"/>
          <w:lang w:eastAsia="ru-RU"/>
        </w:rPr>
        <w:t xml:space="preserve">Уровень образования (класс) </w:t>
      </w:r>
      <w:r w:rsidR="00B9404D">
        <w:rPr>
          <w:rFonts w:ascii="Times New Roman" w:eastAsia="Times New Roman" w:hAnsi="Times New Roman" w:cs="Times New Roman"/>
          <w:sz w:val="28"/>
          <w:szCs w:val="28"/>
          <w:lang w:eastAsia="ru-RU"/>
        </w:rPr>
        <w:t xml:space="preserve">    </w:t>
      </w:r>
      <w:r w:rsidR="00B9404D" w:rsidRPr="00B9404D">
        <w:rPr>
          <w:rFonts w:ascii="Times New Roman" w:eastAsia="Times New Roman" w:hAnsi="Times New Roman" w:cs="Times New Roman"/>
          <w:b/>
          <w:sz w:val="28"/>
          <w:szCs w:val="28"/>
          <w:u w:val="single"/>
          <w:lang w:eastAsia="ru-RU"/>
        </w:rPr>
        <w:t xml:space="preserve">основное общее  образование, </w:t>
      </w:r>
      <w:r w:rsidR="004128A0">
        <w:rPr>
          <w:rFonts w:ascii="Times New Roman" w:eastAsia="Times New Roman" w:hAnsi="Times New Roman" w:cs="Times New Roman"/>
          <w:b/>
          <w:sz w:val="28"/>
          <w:szCs w:val="28"/>
          <w:u w:val="single"/>
          <w:lang w:eastAsia="ru-RU"/>
        </w:rPr>
        <w:t>8-</w:t>
      </w:r>
      <w:r w:rsidR="00B9404D" w:rsidRPr="00B9404D">
        <w:rPr>
          <w:rFonts w:ascii="Times New Roman" w:eastAsia="Times New Roman" w:hAnsi="Times New Roman" w:cs="Times New Roman"/>
          <w:b/>
          <w:sz w:val="28"/>
          <w:szCs w:val="28"/>
          <w:u w:val="single"/>
          <w:lang w:eastAsia="ru-RU"/>
        </w:rPr>
        <w:t>9 класс</w:t>
      </w:r>
      <w:r w:rsidR="00B9404D">
        <w:rPr>
          <w:rFonts w:ascii="Times New Roman" w:eastAsia="Times New Roman" w:hAnsi="Times New Roman" w:cs="Times New Roman"/>
          <w:sz w:val="28"/>
          <w:szCs w:val="28"/>
          <w:lang w:eastAsia="ru-RU"/>
        </w:rPr>
        <w:t xml:space="preserve"> </w:t>
      </w:r>
    </w:p>
    <w:p w:rsidR="004302C4" w:rsidRPr="003B2679" w:rsidRDefault="004302C4" w:rsidP="004302C4">
      <w:pPr>
        <w:spacing w:after="0" w:line="240" w:lineRule="auto"/>
        <w:rPr>
          <w:rFonts w:ascii="Times New Roman" w:eastAsia="Times New Roman" w:hAnsi="Times New Roman" w:cs="Times New Roman"/>
          <w:sz w:val="20"/>
          <w:szCs w:val="20"/>
          <w:lang w:eastAsia="ru-RU"/>
        </w:rPr>
      </w:pPr>
    </w:p>
    <w:p w:rsidR="004302C4" w:rsidRPr="003B2679" w:rsidRDefault="004302C4" w:rsidP="004302C4">
      <w:pPr>
        <w:spacing w:after="0" w:line="240" w:lineRule="auto"/>
        <w:rPr>
          <w:rFonts w:ascii="Times New Roman" w:eastAsia="Times New Roman" w:hAnsi="Times New Roman" w:cs="Times New Roman"/>
          <w:sz w:val="28"/>
          <w:szCs w:val="28"/>
          <w:lang w:eastAsia="ru-RU"/>
        </w:rPr>
      </w:pPr>
      <w:r w:rsidRPr="003B2679">
        <w:rPr>
          <w:rFonts w:ascii="Times New Roman" w:eastAsia="Times New Roman" w:hAnsi="Times New Roman" w:cs="Times New Roman"/>
          <w:sz w:val="28"/>
          <w:szCs w:val="28"/>
          <w:lang w:eastAsia="ru-RU"/>
        </w:rPr>
        <w:t>Количество часов</w:t>
      </w:r>
      <w:r w:rsidR="00B9404D">
        <w:rPr>
          <w:rFonts w:ascii="Times New Roman" w:eastAsia="Times New Roman" w:hAnsi="Times New Roman" w:cs="Times New Roman"/>
          <w:sz w:val="28"/>
          <w:szCs w:val="28"/>
          <w:lang w:eastAsia="ru-RU"/>
        </w:rPr>
        <w:t xml:space="preserve">    </w:t>
      </w:r>
      <w:r w:rsidR="004128A0">
        <w:rPr>
          <w:rFonts w:ascii="Times New Roman" w:eastAsia="Times New Roman" w:hAnsi="Times New Roman" w:cs="Times New Roman"/>
          <w:b/>
          <w:sz w:val="28"/>
          <w:szCs w:val="28"/>
          <w:u w:val="single"/>
          <w:lang w:eastAsia="ru-RU"/>
        </w:rPr>
        <w:t>140</w:t>
      </w:r>
      <w:r w:rsidRPr="00B9404D">
        <w:rPr>
          <w:rFonts w:ascii="Times New Roman" w:eastAsia="Times New Roman" w:hAnsi="Times New Roman" w:cs="Times New Roman"/>
          <w:b/>
          <w:sz w:val="28"/>
          <w:szCs w:val="28"/>
          <w:u w:val="single"/>
          <w:lang w:eastAsia="ru-RU"/>
        </w:rPr>
        <w:t xml:space="preserve"> </w:t>
      </w:r>
      <w:r w:rsidRPr="00B9404D">
        <w:rPr>
          <w:rFonts w:ascii="Times New Roman" w:eastAsia="Times New Roman" w:hAnsi="Times New Roman" w:cs="Times New Roman"/>
          <w:sz w:val="28"/>
          <w:szCs w:val="28"/>
          <w:u w:val="single"/>
          <w:lang w:eastAsia="ru-RU"/>
        </w:rPr>
        <w:t xml:space="preserve"> </w:t>
      </w:r>
      <w:r w:rsidRPr="003B2679">
        <w:rPr>
          <w:rFonts w:ascii="Times New Roman" w:eastAsia="Times New Roman" w:hAnsi="Times New Roman" w:cs="Times New Roman"/>
          <w:sz w:val="28"/>
          <w:szCs w:val="28"/>
          <w:lang w:eastAsia="ru-RU"/>
        </w:rPr>
        <w:t xml:space="preserve">           </w:t>
      </w:r>
    </w:p>
    <w:p w:rsidR="004302C4" w:rsidRPr="003B2679" w:rsidRDefault="004302C4" w:rsidP="004302C4">
      <w:pPr>
        <w:spacing w:after="0" w:line="240" w:lineRule="auto"/>
        <w:rPr>
          <w:rFonts w:ascii="Times New Roman" w:eastAsia="Times New Roman" w:hAnsi="Times New Roman" w:cs="Times New Roman"/>
          <w:sz w:val="20"/>
          <w:szCs w:val="20"/>
          <w:lang w:eastAsia="ru-RU"/>
        </w:rPr>
      </w:pPr>
    </w:p>
    <w:p w:rsidR="004302C4" w:rsidRPr="00B9404D" w:rsidRDefault="004302C4" w:rsidP="004302C4">
      <w:pPr>
        <w:shd w:val="clear" w:color="auto" w:fill="FFFFFF"/>
        <w:spacing w:after="0" w:line="240" w:lineRule="auto"/>
        <w:rPr>
          <w:rFonts w:ascii="Times New Roman" w:eastAsia="Times New Roman" w:hAnsi="Times New Roman" w:cs="Times New Roman"/>
          <w:sz w:val="24"/>
          <w:szCs w:val="24"/>
          <w:u w:val="single"/>
          <w:lang w:eastAsia="ru-RU"/>
        </w:rPr>
      </w:pPr>
      <w:r w:rsidRPr="003B2679">
        <w:rPr>
          <w:rFonts w:ascii="Times New Roman" w:eastAsia="Times New Roman" w:hAnsi="Times New Roman" w:cs="Times New Roman"/>
          <w:color w:val="000000"/>
          <w:sz w:val="28"/>
          <w:szCs w:val="28"/>
          <w:lang w:eastAsia="ru-RU"/>
        </w:rPr>
        <w:t xml:space="preserve">Учитель    </w:t>
      </w:r>
      <w:proofErr w:type="spellStart"/>
      <w:r w:rsidR="00B9404D" w:rsidRPr="00B9404D">
        <w:rPr>
          <w:rFonts w:ascii="Times New Roman" w:eastAsia="Times New Roman" w:hAnsi="Times New Roman" w:cs="Times New Roman"/>
          <w:b/>
          <w:color w:val="000000"/>
          <w:sz w:val="28"/>
          <w:szCs w:val="28"/>
          <w:u w:val="single"/>
          <w:lang w:eastAsia="ru-RU"/>
        </w:rPr>
        <w:t>Талановская</w:t>
      </w:r>
      <w:proofErr w:type="spellEnd"/>
      <w:r w:rsidR="00B9404D" w:rsidRPr="00B9404D">
        <w:rPr>
          <w:rFonts w:ascii="Times New Roman" w:eastAsia="Times New Roman" w:hAnsi="Times New Roman" w:cs="Times New Roman"/>
          <w:b/>
          <w:color w:val="000000"/>
          <w:sz w:val="28"/>
          <w:szCs w:val="28"/>
          <w:u w:val="single"/>
          <w:lang w:eastAsia="ru-RU"/>
        </w:rPr>
        <w:t xml:space="preserve"> Любовь Викторовна</w:t>
      </w:r>
      <w:r w:rsidR="00B9404D" w:rsidRPr="00B9404D">
        <w:rPr>
          <w:rFonts w:ascii="Times New Roman" w:eastAsia="Times New Roman" w:hAnsi="Times New Roman" w:cs="Times New Roman"/>
          <w:color w:val="000000"/>
          <w:sz w:val="28"/>
          <w:szCs w:val="28"/>
          <w:u w:val="single"/>
          <w:lang w:eastAsia="ru-RU"/>
        </w:rPr>
        <w:t xml:space="preserve"> </w:t>
      </w:r>
    </w:p>
    <w:p w:rsidR="004302C4" w:rsidRDefault="004302C4" w:rsidP="004302C4">
      <w:pPr>
        <w:shd w:val="clear" w:color="auto" w:fill="FFFFFF"/>
        <w:spacing w:after="0" w:line="240" w:lineRule="auto"/>
        <w:rPr>
          <w:rFonts w:ascii="Times New Roman" w:eastAsia="Times New Roman" w:hAnsi="Times New Roman" w:cs="Times New Roman"/>
          <w:color w:val="000000"/>
          <w:sz w:val="28"/>
          <w:szCs w:val="28"/>
          <w:lang w:eastAsia="ru-RU"/>
        </w:rPr>
      </w:pPr>
    </w:p>
    <w:p w:rsidR="00B9404D" w:rsidRPr="003B2679" w:rsidRDefault="00B9404D" w:rsidP="004302C4">
      <w:pPr>
        <w:shd w:val="clear" w:color="auto" w:fill="FFFFFF"/>
        <w:spacing w:after="0" w:line="240" w:lineRule="auto"/>
        <w:rPr>
          <w:rFonts w:ascii="Times New Roman" w:eastAsia="Times New Roman" w:hAnsi="Times New Roman" w:cs="Times New Roman"/>
          <w:color w:val="000000"/>
          <w:sz w:val="28"/>
          <w:szCs w:val="28"/>
          <w:lang w:eastAsia="ru-RU"/>
        </w:rPr>
      </w:pPr>
      <w:bookmarkStart w:id="0" w:name="_GoBack"/>
      <w:bookmarkEnd w:id="0"/>
    </w:p>
    <w:p w:rsidR="00D61D97" w:rsidRPr="003B2679" w:rsidRDefault="00D61D97" w:rsidP="00D61D97">
      <w:pPr>
        <w:shd w:val="clear" w:color="auto" w:fill="FFFFFF"/>
        <w:spacing w:after="0" w:line="240" w:lineRule="auto"/>
        <w:rPr>
          <w:rFonts w:ascii="Times New Roman" w:eastAsia="Times New Roman" w:hAnsi="Times New Roman" w:cs="Times New Roman"/>
          <w:color w:val="000000"/>
          <w:sz w:val="28"/>
          <w:szCs w:val="28"/>
          <w:lang w:eastAsia="ru-RU"/>
        </w:rPr>
      </w:pPr>
    </w:p>
    <w:p w:rsidR="00114F45" w:rsidRDefault="00114F45" w:rsidP="00B9404D">
      <w:pPr>
        <w:shd w:val="clear" w:color="auto" w:fill="FFFFFF"/>
        <w:spacing w:after="0" w:line="240" w:lineRule="auto"/>
        <w:rPr>
          <w:rFonts w:ascii="Times New Roman" w:eastAsia="Times New Roman" w:hAnsi="Times New Roman" w:cs="Times New Roman"/>
          <w:color w:val="000000"/>
          <w:sz w:val="28"/>
          <w:szCs w:val="28"/>
          <w:lang w:eastAsia="ru-RU"/>
        </w:rPr>
      </w:pPr>
    </w:p>
    <w:p w:rsidR="00B9404D" w:rsidRPr="003B2679" w:rsidRDefault="00D61D97" w:rsidP="00B9404D">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 xml:space="preserve">Программа разработана </w:t>
      </w:r>
      <w:r w:rsidRPr="007B6A5A">
        <w:rPr>
          <w:rFonts w:ascii="Times New Roman" w:eastAsia="Times New Roman" w:hAnsi="Times New Roman" w:cs="Times New Roman"/>
          <w:color w:val="000000"/>
          <w:sz w:val="28"/>
          <w:szCs w:val="28"/>
          <w:lang w:eastAsia="ru-RU"/>
        </w:rPr>
        <w:t xml:space="preserve"> на основе примерной программы по химии для основной школы и на основе программы авторского курса химии д</w:t>
      </w:r>
      <w:r w:rsidR="00BF5B81">
        <w:rPr>
          <w:rFonts w:ascii="Times New Roman" w:eastAsia="Times New Roman" w:hAnsi="Times New Roman" w:cs="Times New Roman"/>
          <w:color w:val="000000"/>
          <w:sz w:val="28"/>
          <w:szCs w:val="28"/>
          <w:lang w:eastAsia="ru-RU"/>
        </w:rPr>
        <w:t>ля 8-11 классов О.С. Габриеляна</w:t>
      </w:r>
      <w:r w:rsidR="004738DF">
        <w:rPr>
          <w:rFonts w:ascii="Times New Roman" w:eastAsia="Times New Roman" w:hAnsi="Times New Roman" w:cs="Times New Roman"/>
          <w:color w:val="000000"/>
          <w:sz w:val="28"/>
          <w:szCs w:val="28"/>
          <w:lang w:eastAsia="ru-RU"/>
        </w:rPr>
        <w:t>. Волгоград - Изд.: «Учитель» ,2014</w:t>
      </w:r>
      <w:r>
        <w:rPr>
          <w:rFonts w:ascii="Times New Roman" w:eastAsia="Times New Roman" w:hAnsi="Times New Roman" w:cs="Times New Roman"/>
          <w:color w:val="000000"/>
          <w:sz w:val="28"/>
          <w:szCs w:val="28"/>
          <w:lang w:eastAsia="ru-RU"/>
        </w:rPr>
        <w:t>г</w:t>
      </w:r>
    </w:p>
    <w:p w:rsidR="004302C4" w:rsidRPr="003B2679" w:rsidRDefault="004302C4" w:rsidP="004302C4">
      <w:pPr>
        <w:shd w:val="clear" w:color="auto" w:fill="FFFFFF"/>
        <w:spacing w:after="0" w:line="317" w:lineRule="exact"/>
        <w:ind w:left="29" w:firstLine="713"/>
        <w:jc w:val="both"/>
        <w:rPr>
          <w:rFonts w:ascii="Times New Roman" w:eastAsia="Times New Roman" w:hAnsi="Times New Roman" w:cs="Times New Roman"/>
          <w:color w:val="000000"/>
          <w:sz w:val="28"/>
          <w:szCs w:val="28"/>
          <w:lang w:eastAsia="ru-RU"/>
        </w:rPr>
      </w:pPr>
    </w:p>
    <w:p w:rsidR="004302C4" w:rsidRPr="003B2679" w:rsidRDefault="004302C4" w:rsidP="004302C4">
      <w:pPr>
        <w:shd w:val="clear" w:color="auto" w:fill="FFFFFF"/>
        <w:spacing w:after="0" w:line="317" w:lineRule="exact"/>
        <w:ind w:left="29" w:firstLine="713"/>
        <w:jc w:val="both"/>
        <w:rPr>
          <w:rFonts w:ascii="Times New Roman" w:eastAsia="Times New Roman" w:hAnsi="Times New Roman" w:cs="Times New Roman"/>
          <w:color w:val="000000"/>
          <w:sz w:val="28"/>
          <w:szCs w:val="28"/>
          <w:lang w:eastAsia="ru-RU"/>
        </w:rPr>
      </w:pPr>
    </w:p>
    <w:p w:rsidR="004302C4" w:rsidRPr="003B2679" w:rsidRDefault="004302C4" w:rsidP="004302C4">
      <w:pPr>
        <w:shd w:val="clear" w:color="auto" w:fill="FFFFFF"/>
        <w:spacing w:after="0" w:line="317" w:lineRule="exact"/>
        <w:ind w:left="29" w:firstLine="713"/>
        <w:jc w:val="both"/>
        <w:rPr>
          <w:rFonts w:ascii="Times New Roman" w:eastAsia="Times New Roman" w:hAnsi="Times New Roman" w:cs="Times New Roman"/>
          <w:color w:val="000000"/>
          <w:sz w:val="28"/>
          <w:szCs w:val="28"/>
          <w:lang w:eastAsia="ru-RU"/>
        </w:rPr>
      </w:pPr>
    </w:p>
    <w:p w:rsidR="004302C4" w:rsidRDefault="004302C4" w:rsidP="004302C4">
      <w:pPr>
        <w:spacing w:line="240" w:lineRule="auto"/>
        <w:ind w:firstLine="709"/>
        <w:jc w:val="center"/>
        <w:rPr>
          <w:rFonts w:ascii="Times New Roman" w:hAnsi="Times New Roman" w:cs="Times New Roman"/>
          <w:b/>
          <w:sz w:val="24"/>
          <w:szCs w:val="24"/>
        </w:rPr>
      </w:pPr>
    </w:p>
    <w:p w:rsidR="004302C4" w:rsidRDefault="004302C4" w:rsidP="004302C4">
      <w:pPr>
        <w:spacing w:line="240" w:lineRule="auto"/>
        <w:ind w:firstLine="709"/>
        <w:jc w:val="center"/>
        <w:rPr>
          <w:rFonts w:ascii="Times New Roman" w:hAnsi="Times New Roman" w:cs="Times New Roman"/>
          <w:b/>
          <w:sz w:val="24"/>
          <w:szCs w:val="24"/>
        </w:rPr>
      </w:pPr>
    </w:p>
    <w:p w:rsidR="004302C4" w:rsidRDefault="004302C4" w:rsidP="004302C4">
      <w:pPr>
        <w:spacing w:line="240" w:lineRule="auto"/>
        <w:ind w:firstLine="709"/>
        <w:jc w:val="center"/>
        <w:rPr>
          <w:rFonts w:ascii="Times New Roman" w:hAnsi="Times New Roman" w:cs="Times New Roman"/>
          <w:b/>
          <w:sz w:val="24"/>
          <w:szCs w:val="24"/>
        </w:rPr>
      </w:pPr>
    </w:p>
    <w:p w:rsidR="004302C4" w:rsidRDefault="004302C4" w:rsidP="004302C4">
      <w:pPr>
        <w:spacing w:line="240" w:lineRule="auto"/>
        <w:ind w:firstLine="709"/>
        <w:jc w:val="center"/>
        <w:rPr>
          <w:rFonts w:ascii="Times New Roman" w:hAnsi="Times New Roman" w:cs="Times New Roman"/>
          <w:b/>
          <w:sz w:val="24"/>
          <w:szCs w:val="24"/>
        </w:rPr>
      </w:pPr>
    </w:p>
    <w:p w:rsidR="004302C4" w:rsidRDefault="004302C4" w:rsidP="004302C4">
      <w:pPr>
        <w:spacing w:line="240" w:lineRule="auto"/>
        <w:ind w:firstLine="709"/>
        <w:jc w:val="center"/>
        <w:rPr>
          <w:rFonts w:ascii="Times New Roman" w:hAnsi="Times New Roman" w:cs="Times New Roman"/>
          <w:b/>
          <w:sz w:val="24"/>
          <w:szCs w:val="24"/>
        </w:rPr>
      </w:pPr>
    </w:p>
    <w:p w:rsidR="00B9404D" w:rsidRDefault="00B9404D" w:rsidP="00DD0CAF">
      <w:pPr>
        <w:spacing w:line="240" w:lineRule="auto"/>
        <w:rPr>
          <w:rFonts w:ascii="Times New Roman" w:hAnsi="Times New Roman" w:cs="Times New Roman"/>
          <w:b/>
          <w:sz w:val="24"/>
          <w:szCs w:val="24"/>
        </w:rPr>
      </w:pPr>
    </w:p>
    <w:p w:rsidR="00DB1774" w:rsidRPr="00DB0A10" w:rsidRDefault="00DB0A10" w:rsidP="00DB0A10">
      <w:pPr>
        <w:pStyle w:val="a3"/>
        <w:numPr>
          <w:ilvl w:val="0"/>
          <w:numId w:val="7"/>
        </w:numPr>
        <w:spacing w:line="240" w:lineRule="auto"/>
        <w:jc w:val="center"/>
        <w:rPr>
          <w:rFonts w:ascii="Times New Roman" w:hAnsi="Times New Roman" w:cs="Times New Roman"/>
          <w:b/>
          <w:sz w:val="28"/>
          <w:szCs w:val="28"/>
        </w:rPr>
      </w:pPr>
      <w:r w:rsidRPr="00DB0A10">
        <w:rPr>
          <w:rFonts w:ascii="Times New Roman" w:hAnsi="Times New Roman" w:cs="Times New Roman"/>
          <w:b/>
          <w:sz w:val="28"/>
          <w:szCs w:val="28"/>
        </w:rPr>
        <w:lastRenderedPageBreak/>
        <w:t>ПОЯСНИТЕЛЬНАЯ ЗАПИСКА</w:t>
      </w:r>
    </w:p>
    <w:p w:rsidR="00114F45" w:rsidRPr="004128A0" w:rsidRDefault="00D61D97"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w:t>
      </w:r>
      <w:r w:rsidR="00DB1774" w:rsidRPr="004128A0">
        <w:rPr>
          <w:rFonts w:ascii="Times New Roman" w:eastAsia="Calibri" w:hAnsi="Times New Roman" w:cs="Times New Roman"/>
          <w:sz w:val="28"/>
          <w:szCs w:val="28"/>
        </w:rPr>
        <w:t xml:space="preserve">      Рабочая программа разработана </w:t>
      </w:r>
      <w:proofErr w:type="gramStart"/>
      <w:r w:rsidR="00DB1774" w:rsidRPr="004128A0">
        <w:rPr>
          <w:rFonts w:ascii="Times New Roman" w:eastAsia="Calibri" w:hAnsi="Times New Roman" w:cs="Times New Roman"/>
          <w:sz w:val="28"/>
          <w:szCs w:val="28"/>
        </w:rPr>
        <w:t>на основе Примерной рабочей программы по химии в соответствии с требованиями к результатам</w:t>
      </w:r>
      <w:proofErr w:type="gramEnd"/>
      <w:r w:rsidR="00DB1774" w:rsidRPr="004128A0">
        <w:rPr>
          <w:rFonts w:ascii="Times New Roman" w:eastAsia="Calibri" w:hAnsi="Times New Roman" w:cs="Times New Roman"/>
          <w:sz w:val="28"/>
          <w:szCs w:val="28"/>
        </w:rPr>
        <w:t xml:space="preserve"> основного общего образования и авторской программы </w:t>
      </w:r>
      <w:proofErr w:type="spellStart"/>
      <w:r w:rsidR="00DB1774" w:rsidRPr="004128A0">
        <w:rPr>
          <w:rFonts w:ascii="Times New Roman" w:eastAsia="Calibri" w:hAnsi="Times New Roman" w:cs="Times New Roman"/>
          <w:sz w:val="28"/>
          <w:szCs w:val="28"/>
        </w:rPr>
        <w:t>О.С.Габриеляна</w:t>
      </w:r>
      <w:proofErr w:type="spellEnd"/>
      <w:r w:rsidR="00DB1774" w:rsidRPr="004128A0">
        <w:rPr>
          <w:rFonts w:ascii="Times New Roman" w:eastAsia="Calibri" w:hAnsi="Times New Roman" w:cs="Times New Roman"/>
          <w:sz w:val="28"/>
          <w:szCs w:val="28"/>
        </w:rPr>
        <w:t xml:space="preserve"> (</w:t>
      </w:r>
      <w:proofErr w:type="spellStart"/>
      <w:r w:rsidR="00DB1774" w:rsidRPr="004128A0">
        <w:rPr>
          <w:rFonts w:ascii="Times New Roman" w:eastAsia="Calibri" w:hAnsi="Times New Roman" w:cs="Times New Roman"/>
          <w:sz w:val="28"/>
          <w:szCs w:val="28"/>
        </w:rPr>
        <w:t>О.С.Габриелян</w:t>
      </w:r>
      <w:proofErr w:type="spellEnd"/>
      <w:r w:rsidR="00DB0A10">
        <w:rPr>
          <w:rFonts w:ascii="Times New Roman" w:eastAsia="Calibri" w:hAnsi="Times New Roman" w:cs="Times New Roman"/>
          <w:sz w:val="28"/>
          <w:szCs w:val="28"/>
        </w:rPr>
        <w:t xml:space="preserve"> </w:t>
      </w:r>
      <w:r w:rsidR="00DB1774" w:rsidRPr="004128A0">
        <w:rPr>
          <w:rFonts w:ascii="Times New Roman" w:eastAsia="Calibri" w:hAnsi="Times New Roman" w:cs="Times New Roman"/>
          <w:sz w:val="28"/>
          <w:szCs w:val="28"/>
        </w:rPr>
        <w:t xml:space="preserve"> Программа курса химии для 8-11 классов общеобразовательных учреждений / Волгоград  – Изд.: «Учитель», 2014.).</w:t>
      </w:r>
    </w:p>
    <w:p w:rsidR="00114F45" w:rsidRPr="004128A0" w:rsidRDefault="00DB1774"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w:t>
      </w:r>
      <w:r w:rsidR="00114F45" w:rsidRPr="004128A0">
        <w:rPr>
          <w:rFonts w:ascii="Times New Roman" w:eastAsia="Calibri" w:hAnsi="Times New Roman" w:cs="Times New Roman"/>
          <w:sz w:val="28"/>
          <w:szCs w:val="28"/>
        </w:rPr>
        <w:t>Изучение химии на ступени основного общего образования направлено на достижение следующих целей:</w:t>
      </w:r>
    </w:p>
    <w:p w:rsidR="00114F45" w:rsidRPr="004128A0" w:rsidRDefault="00114F45"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w:t>
      </w:r>
      <w:r w:rsidRPr="004128A0">
        <w:rPr>
          <w:rFonts w:ascii="Times New Roman" w:eastAsia="Calibri" w:hAnsi="Times New Roman" w:cs="Times New Roman"/>
          <w:sz w:val="28"/>
          <w:szCs w:val="28"/>
        </w:rPr>
        <w:tab/>
        <w:t>освоение важнейших знаний об основных понятиях и законах химии, химической символике;</w:t>
      </w:r>
    </w:p>
    <w:p w:rsidR="00114F45" w:rsidRPr="004128A0" w:rsidRDefault="00114F45"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w:t>
      </w:r>
      <w:r w:rsidRPr="004128A0">
        <w:rPr>
          <w:rFonts w:ascii="Times New Roman" w:eastAsia="Calibri" w:hAnsi="Times New Roman" w:cs="Times New Roman"/>
          <w:sz w:val="28"/>
          <w:szCs w:val="28"/>
        </w:rPr>
        <w:tab/>
        <w:t xml:space="preserve">овладение умениями наблюдать химические явления, проводить химический эксперимент, производить расчеты на основе </w:t>
      </w:r>
      <w:proofErr w:type="spellStart"/>
      <w:proofErr w:type="gramStart"/>
      <w:r w:rsidRPr="004128A0">
        <w:rPr>
          <w:rFonts w:ascii="Times New Roman" w:eastAsia="Calibri" w:hAnsi="Times New Roman" w:cs="Times New Roman"/>
          <w:sz w:val="28"/>
          <w:szCs w:val="28"/>
        </w:rPr>
        <w:t>химиче-ских</w:t>
      </w:r>
      <w:proofErr w:type="spellEnd"/>
      <w:proofErr w:type="gramEnd"/>
      <w:r w:rsidRPr="004128A0">
        <w:rPr>
          <w:rFonts w:ascii="Times New Roman" w:eastAsia="Calibri" w:hAnsi="Times New Roman" w:cs="Times New Roman"/>
          <w:sz w:val="28"/>
          <w:szCs w:val="28"/>
        </w:rPr>
        <w:t xml:space="preserve"> формул веществ и уравнений химических реакций;</w:t>
      </w:r>
    </w:p>
    <w:p w:rsidR="00114F45" w:rsidRPr="004128A0" w:rsidRDefault="00114F45"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w:t>
      </w:r>
      <w:r w:rsidRPr="004128A0">
        <w:rPr>
          <w:rFonts w:ascii="Times New Roman" w:eastAsia="Calibri" w:hAnsi="Times New Roman" w:cs="Times New Roman"/>
          <w:sz w:val="28"/>
          <w:szCs w:val="28"/>
        </w:rPr>
        <w:tab/>
        <w:t xml:space="preserve">развитие познавательных интересов и интеллектуальных способностей в процессе проведения химического эксперимента, </w:t>
      </w:r>
      <w:proofErr w:type="spellStart"/>
      <w:proofErr w:type="gramStart"/>
      <w:r w:rsidRPr="004128A0">
        <w:rPr>
          <w:rFonts w:ascii="Times New Roman" w:eastAsia="Calibri" w:hAnsi="Times New Roman" w:cs="Times New Roman"/>
          <w:sz w:val="28"/>
          <w:szCs w:val="28"/>
        </w:rPr>
        <w:t>самостоя</w:t>
      </w:r>
      <w:proofErr w:type="spellEnd"/>
      <w:r w:rsidRPr="004128A0">
        <w:rPr>
          <w:rFonts w:ascii="Times New Roman" w:eastAsia="Calibri" w:hAnsi="Times New Roman" w:cs="Times New Roman"/>
          <w:sz w:val="28"/>
          <w:szCs w:val="28"/>
        </w:rPr>
        <w:t>-тельного</w:t>
      </w:r>
      <w:proofErr w:type="gramEnd"/>
      <w:r w:rsidRPr="004128A0">
        <w:rPr>
          <w:rFonts w:ascii="Times New Roman" w:eastAsia="Calibri" w:hAnsi="Times New Roman" w:cs="Times New Roman"/>
          <w:sz w:val="28"/>
          <w:szCs w:val="28"/>
        </w:rPr>
        <w:t xml:space="preserve"> приобретения знаний в соответствии с возникающими жизненными потребностями;</w:t>
      </w:r>
    </w:p>
    <w:p w:rsidR="00114F45" w:rsidRPr="004128A0" w:rsidRDefault="00114F45"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w:t>
      </w:r>
      <w:r w:rsidRPr="004128A0">
        <w:rPr>
          <w:rFonts w:ascii="Times New Roman" w:eastAsia="Calibri" w:hAnsi="Times New Roman" w:cs="Times New Roman"/>
          <w:sz w:val="28"/>
          <w:szCs w:val="28"/>
        </w:rPr>
        <w:tab/>
        <w:t xml:space="preserve">воспитание отношения к химии как к одному из фундаментальных компонентов естествознания и элементу общечеловеческой </w:t>
      </w:r>
      <w:proofErr w:type="gramStart"/>
      <w:r w:rsidRPr="004128A0">
        <w:rPr>
          <w:rFonts w:ascii="Times New Roman" w:eastAsia="Calibri" w:hAnsi="Times New Roman" w:cs="Times New Roman"/>
          <w:sz w:val="28"/>
          <w:szCs w:val="28"/>
        </w:rPr>
        <w:t>куль-туры</w:t>
      </w:r>
      <w:proofErr w:type="gramEnd"/>
      <w:r w:rsidRPr="004128A0">
        <w:rPr>
          <w:rFonts w:ascii="Times New Roman" w:eastAsia="Calibri" w:hAnsi="Times New Roman" w:cs="Times New Roman"/>
          <w:sz w:val="28"/>
          <w:szCs w:val="28"/>
        </w:rPr>
        <w:t>;</w:t>
      </w:r>
    </w:p>
    <w:p w:rsidR="00114F45" w:rsidRDefault="00114F45" w:rsidP="00114F45">
      <w:pPr>
        <w:rPr>
          <w:rFonts w:ascii="Times New Roman" w:eastAsia="Calibri" w:hAnsi="Times New Roman" w:cs="Times New Roman"/>
          <w:sz w:val="28"/>
          <w:szCs w:val="28"/>
        </w:rPr>
      </w:pPr>
      <w:r w:rsidRPr="004128A0">
        <w:rPr>
          <w:rFonts w:ascii="Times New Roman" w:eastAsia="Calibri" w:hAnsi="Times New Roman" w:cs="Times New Roman"/>
          <w:sz w:val="28"/>
          <w:szCs w:val="28"/>
        </w:rPr>
        <w:t>•</w:t>
      </w:r>
      <w:r w:rsidRPr="004128A0">
        <w:rPr>
          <w:rFonts w:ascii="Times New Roman" w:eastAsia="Calibri" w:hAnsi="Times New Roman" w:cs="Times New Roman"/>
          <w:sz w:val="28"/>
          <w:szCs w:val="28"/>
        </w:rPr>
        <w:tab/>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8B0F56" w:rsidRDefault="008B0F56" w:rsidP="00114F45">
      <w:pPr>
        <w:rPr>
          <w:rFonts w:ascii="Times New Roman" w:eastAsia="Calibri" w:hAnsi="Times New Roman" w:cs="Times New Roman"/>
          <w:sz w:val="28"/>
          <w:szCs w:val="28"/>
        </w:rPr>
      </w:pPr>
    </w:p>
    <w:p w:rsidR="008B0F56" w:rsidRDefault="008B0F56" w:rsidP="00114F45">
      <w:pPr>
        <w:rPr>
          <w:rFonts w:ascii="Times New Roman" w:eastAsia="Calibri" w:hAnsi="Times New Roman" w:cs="Times New Roman"/>
          <w:sz w:val="28"/>
          <w:szCs w:val="28"/>
        </w:rPr>
      </w:pPr>
    </w:p>
    <w:p w:rsidR="008B0F56" w:rsidRDefault="008B0F56" w:rsidP="00114F45">
      <w:pPr>
        <w:rPr>
          <w:rFonts w:ascii="Times New Roman" w:eastAsia="Calibri" w:hAnsi="Times New Roman" w:cs="Times New Roman"/>
          <w:sz w:val="28"/>
          <w:szCs w:val="28"/>
        </w:rPr>
      </w:pPr>
    </w:p>
    <w:p w:rsidR="008B0F56" w:rsidRDefault="008B0F56" w:rsidP="00114F45">
      <w:pPr>
        <w:rPr>
          <w:rFonts w:ascii="Times New Roman" w:eastAsia="Calibri" w:hAnsi="Times New Roman" w:cs="Times New Roman"/>
          <w:sz w:val="28"/>
          <w:szCs w:val="28"/>
        </w:rPr>
      </w:pPr>
    </w:p>
    <w:p w:rsidR="008B0F56" w:rsidRDefault="008B0F56" w:rsidP="00114F45">
      <w:pPr>
        <w:rPr>
          <w:rFonts w:ascii="Times New Roman" w:eastAsia="Calibri" w:hAnsi="Times New Roman" w:cs="Times New Roman"/>
          <w:sz w:val="28"/>
          <w:szCs w:val="28"/>
        </w:rPr>
      </w:pPr>
    </w:p>
    <w:p w:rsidR="008B0F56" w:rsidRDefault="008B0F56" w:rsidP="00114F45">
      <w:pPr>
        <w:rPr>
          <w:rFonts w:ascii="Times New Roman" w:eastAsia="Calibri" w:hAnsi="Times New Roman" w:cs="Times New Roman"/>
          <w:sz w:val="28"/>
          <w:szCs w:val="28"/>
        </w:rPr>
      </w:pPr>
    </w:p>
    <w:p w:rsidR="00E773E8" w:rsidRPr="004128A0" w:rsidRDefault="00E773E8" w:rsidP="00114F45">
      <w:pPr>
        <w:rPr>
          <w:rFonts w:ascii="Times New Roman" w:eastAsia="Calibri" w:hAnsi="Times New Roman" w:cs="Times New Roman"/>
          <w:sz w:val="28"/>
          <w:szCs w:val="28"/>
        </w:rPr>
      </w:pPr>
    </w:p>
    <w:p w:rsidR="00114F45" w:rsidRPr="004128A0" w:rsidRDefault="00DB0A10" w:rsidP="00DD0CA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2. ОБЩАЯ ХАРАКТЕРИСТИКА УЧЕБНОГО КУРСА</w:t>
      </w:r>
    </w:p>
    <w:p w:rsidR="00DB1774" w:rsidRPr="004128A0" w:rsidRDefault="00DD0CAF" w:rsidP="00DB1774">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w:t>
      </w:r>
      <w:r w:rsidR="00DB1774" w:rsidRPr="004128A0">
        <w:rPr>
          <w:rFonts w:ascii="Times New Roman" w:eastAsia="Calibri" w:hAnsi="Times New Roman" w:cs="Times New Roman"/>
          <w:sz w:val="28"/>
          <w:szCs w:val="28"/>
        </w:rPr>
        <w:t>Содержание курса составляет осно</w:t>
      </w:r>
      <w:r w:rsidR="00E773E8">
        <w:rPr>
          <w:rFonts w:ascii="Times New Roman" w:eastAsia="Calibri" w:hAnsi="Times New Roman" w:cs="Times New Roman"/>
          <w:sz w:val="28"/>
          <w:szCs w:val="28"/>
        </w:rPr>
        <w:t>ву для раскрытия важных мировоз</w:t>
      </w:r>
      <w:r w:rsidR="00E773E8" w:rsidRPr="004128A0">
        <w:rPr>
          <w:rFonts w:ascii="Times New Roman" w:eastAsia="Calibri" w:hAnsi="Times New Roman" w:cs="Times New Roman"/>
          <w:sz w:val="28"/>
          <w:szCs w:val="28"/>
        </w:rPr>
        <w:t>зренческих</w:t>
      </w:r>
      <w:r w:rsidR="00DB1774" w:rsidRPr="004128A0">
        <w:rPr>
          <w:rFonts w:ascii="Times New Roman" w:eastAsia="Calibri" w:hAnsi="Times New Roman" w:cs="Times New Roman"/>
          <w:sz w:val="28"/>
          <w:szCs w:val="28"/>
        </w:rPr>
        <w:t xml:space="preserve"> идей: материальное единство вещества природы, их генетическая связь; развитие форм от сравнительно простых до наиболее сложных, входящих в состав организмов; обусловленность свойств веществ их составом и строением, применения веществ их свойствами; единство природы химических связей и способов их преобразования при химических превращениях; познаваемость сущности химических превращений современными научными методами.</w:t>
      </w:r>
    </w:p>
    <w:p w:rsidR="00DB1774" w:rsidRPr="004128A0" w:rsidRDefault="00DD0CAF" w:rsidP="00DB1774">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w:t>
      </w:r>
      <w:r w:rsidR="00DB1774" w:rsidRPr="004128A0">
        <w:rPr>
          <w:rFonts w:ascii="Times New Roman" w:eastAsia="Calibri" w:hAnsi="Times New Roman" w:cs="Times New Roman"/>
          <w:sz w:val="28"/>
          <w:szCs w:val="28"/>
        </w:rPr>
        <w:t>В программе названы основные разделы курса, для каждого из них перечислены подлежащие изучению вопросы, виды расчетов, химический эксперимент (демонстрации, лабораторные опыты, практические работы, объекты учебных экскурсий).</w:t>
      </w:r>
    </w:p>
    <w:p w:rsidR="00DB1774" w:rsidRPr="004128A0" w:rsidRDefault="00DD0CAF" w:rsidP="00DB1774">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w:t>
      </w:r>
      <w:r w:rsidR="00DB1774" w:rsidRPr="004128A0">
        <w:rPr>
          <w:rFonts w:ascii="Times New Roman" w:eastAsia="Calibri" w:hAnsi="Times New Roman" w:cs="Times New Roman"/>
          <w:sz w:val="28"/>
          <w:szCs w:val="28"/>
        </w:rPr>
        <w:t>Решению задач воспитания у учащихся интереса к знаниям, самостоятельности, критичности мышления, трудолюбия и добросовестности при обучении химии служат разнообразные методы и организационные формы, как традиционно утвердившиеся в школьной практике, так и нетрадиционные, появившиеся в опыте передовых учителей.</w:t>
      </w:r>
    </w:p>
    <w:p w:rsidR="00DB1774" w:rsidRPr="004128A0" w:rsidRDefault="00DB1774" w:rsidP="00DB1774">
      <w:pPr>
        <w:rPr>
          <w:rFonts w:ascii="Times New Roman" w:eastAsia="Calibri" w:hAnsi="Times New Roman" w:cs="Times New Roman"/>
          <w:sz w:val="28"/>
          <w:szCs w:val="28"/>
        </w:rPr>
      </w:pPr>
      <w:r w:rsidRPr="004128A0">
        <w:rPr>
          <w:rFonts w:ascii="Times New Roman" w:eastAsia="Calibri" w:hAnsi="Times New Roman" w:cs="Times New Roman"/>
          <w:b/>
          <w:bCs/>
          <w:i/>
          <w:iCs/>
          <w:sz w:val="28"/>
          <w:szCs w:val="28"/>
        </w:rPr>
        <w:t>Цели и задачи курса:</w:t>
      </w:r>
    </w:p>
    <w:p w:rsidR="00DB1774" w:rsidRPr="004128A0" w:rsidRDefault="00DB1774" w:rsidP="00DB1774">
      <w:pPr>
        <w:numPr>
          <w:ilvl w:val="0"/>
          <w:numId w:val="2"/>
        </w:numPr>
        <w:rPr>
          <w:rFonts w:ascii="Times New Roman" w:eastAsia="Calibri" w:hAnsi="Times New Roman" w:cs="Times New Roman"/>
          <w:sz w:val="28"/>
          <w:szCs w:val="28"/>
        </w:rPr>
      </w:pPr>
      <w:r w:rsidRPr="004128A0">
        <w:rPr>
          <w:rFonts w:ascii="Times New Roman" w:eastAsia="Calibri" w:hAnsi="Times New Roman" w:cs="Times New Roman"/>
          <w:sz w:val="28"/>
          <w:szCs w:val="28"/>
        </w:rPr>
        <w:t>формирование основ химического знания</w:t>
      </w:r>
    </w:p>
    <w:p w:rsidR="00DB1774" w:rsidRPr="004128A0" w:rsidRDefault="00DB1774" w:rsidP="00DB1774">
      <w:pPr>
        <w:numPr>
          <w:ilvl w:val="0"/>
          <w:numId w:val="2"/>
        </w:numPr>
        <w:rPr>
          <w:rFonts w:ascii="Times New Roman" w:eastAsia="Calibri" w:hAnsi="Times New Roman" w:cs="Times New Roman"/>
          <w:sz w:val="28"/>
          <w:szCs w:val="28"/>
        </w:rPr>
      </w:pPr>
      <w:r w:rsidRPr="004128A0">
        <w:rPr>
          <w:rFonts w:ascii="Times New Roman" w:eastAsia="Calibri" w:hAnsi="Times New Roman" w:cs="Times New Roman"/>
          <w:sz w:val="28"/>
          <w:szCs w:val="28"/>
        </w:rPr>
        <w:t>важнейших фактов, понятий, химических законов и теорий, языка науки, а также доступных учащимся обобщений мировоззренческого характера;</w:t>
      </w:r>
    </w:p>
    <w:p w:rsidR="00DB1774" w:rsidRPr="004128A0" w:rsidRDefault="00DB1774" w:rsidP="00DB1774">
      <w:pPr>
        <w:numPr>
          <w:ilvl w:val="0"/>
          <w:numId w:val="2"/>
        </w:numPr>
        <w:rPr>
          <w:rFonts w:ascii="Times New Roman" w:eastAsia="Calibri" w:hAnsi="Times New Roman" w:cs="Times New Roman"/>
          <w:sz w:val="28"/>
          <w:szCs w:val="28"/>
        </w:rPr>
      </w:pPr>
      <w:r w:rsidRPr="004128A0">
        <w:rPr>
          <w:rFonts w:ascii="Times New Roman" w:eastAsia="Calibri" w:hAnsi="Times New Roman" w:cs="Times New Roman"/>
          <w:sz w:val="28"/>
          <w:szCs w:val="28"/>
        </w:rPr>
        <w:t>развитие умений наблюдать и объяснять химические явления, происходящие в лаборатории, на производстве, в повседневной жизни;</w:t>
      </w:r>
    </w:p>
    <w:p w:rsidR="00DB1774" w:rsidRPr="004128A0" w:rsidRDefault="00DB1774" w:rsidP="00DB1774">
      <w:pPr>
        <w:numPr>
          <w:ilvl w:val="0"/>
          <w:numId w:val="2"/>
        </w:numPr>
        <w:rPr>
          <w:rFonts w:ascii="Times New Roman" w:eastAsia="Calibri" w:hAnsi="Times New Roman" w:cs="Times New Roman"/>
          <w:sz w:val="28"/>
          <w:szCs w:val="28"/>
        </w:rPr>
      </w:pPr>
      <w:r w:rsidRPr="004128A0">
        <w:rPr>
          <w:rFonts w:ascii="Times New Roman" w:eastAsia="Calibri" w:hAnsi="Times New Roman" w:cs="Times New Roman"/>
          <w:sz w:val="28"/>
          <w:szCs w:val="28"/>
        </w:rPr>
        <w:t>формирование умений безопасного обращения с веществами, используемыми при выполнении несложных химических опытов и в повседневной жизни;</w:t>
      </w:r>
    </w:p>
    <w:p w:rsidR="00DB1774" w:rsidRPr="004128A0" w:rsidRDefault="00DB1774" w:rsidP="00DB1774">
      <w:pPr>
        <w:numPr>
          <w:ilvl w:val="0"/>
          <w:numId w:val="2"/>
        </w:numPr>
        <w:rPr>
          <w:rFonts w:ascii="Times New Roman" w:eastAsia="Calibri" w:hAnsi="Times New Roman" w:cs="Times New Roman"/>
          <w:sz w:val="28"/>
          <w:szCs w:val="28"/>
        </w:rPr>
      </w:pPr>
      <w:r w:rsidRPr="004128A0">
        <w:rPr>
          <w:rFonts w:ascii="Times New Roman" w:eastAsia="Calibri" w:hAnsi="Times New Roman" w:cs="Times New Roman"/>
          <w:sz w:val="28"/>
          <w:szCs w:val="28"/>
        </w:rPr>
        <w:t>выработку у учащихся понимания общественной потребности в развитии химии, а также формирование у них отношения к химии как возможной области будущей практической деятельности;</w:t>
      </w:r>
    </w:p>
    <w:p w:rsidR="00E773E8" w:rsidRPr="008B0F56" w:rsidRDefault="00DB1774" w:rsidP="00E773E8">
      <w:pPr>
        <w:numPr>
          <w:ilvl w:val="0"/>
          <w:numId w:val="2"/>
        </w:numPr>
        <w:ind w:left="360"/>
        <w:rPr>
          <w:rFonts w:ascii="Times New Roman" w:eastAsia="Calibri" w:hAnsi="Times New Roman" w:cs="Times New Roman"/>
          <w:sz w:val="28"/>
          <w:szCs w:val="28"/>
        </w:rPr>
      </w:pPr>
      <w:r w:rsidRPr="008B0F56">
        <w:rPr>
          <w:rFonts w:ascii="Times New Roman" w:eastAsia="Calibri" w:hAnsi="Times New Roman" w:cs="Times New Roman"/>
          <w:sz w:val="28"/>
          <w:szCs w:val="28"/>
        </w:rPr>
        <w:t>развитие личности обучающихся, их интеллектуальное и нравственное совершенствование</w:t>
      </w:r>
      <w:r w:rsidR="008B0F56">
        <w:rPr>
          <w:rFonts w:ascii="Times New Roman" w:eastAsia="Calibri" w:hAnsi="Times New Roman" w:cs="Times New Roman"/>
          <w:sz w:val="28"/>
          <w:szCs w:val="28"/>
        </w:rPr>
        <w:t>.</w:t>
      </w:r>
    </w:p>
    <w:p w:rsidR="009B5D35" w:rsidRPr="004128A0" w:rsidRDefault="009B5D35" w:rsidP="009B5D35">
      <w:pPr>
        <w:jc w:val="center"/>
        <w:rPr>
          <w:rFonts w:ascii="Times New Roman" w:eastAsia="Calibri" w:hAnsi="Times New Roman" w:cs="Times New Roman"/>
          <w:sz w:val="28"/>
          <w:szCs w:val="28"/>
        </w:rPr>
      </w:pPr>
      <w:r w:rsidRPr="004128A0">
        <w:rPr>
          <w:rFonts w:ascii="Times New Roman" w:eastAsia="Calibri" w:hAnsi="Times New Roman" w:cs="Times New Roman"/>
          <w:b/>
          <w:bCs/>
          <w:sz w:val="28"/>
          <w:szCs w:val="28"/>
        </w:rPr>
        <w:lastRenderedPageBreak/>
        <w:t>3. О</w:t>
      </w:r>
      <w:r w:rsidR="00DB0A10">
        <w:rPr>
          <w:rFonts w:ascii="Times New Roman" w:eastAsia="Calibri" w:hAnsi="Times New Roman" w:cs="Times New Roman"/>
          <w:b/>
          <w:bCs/>
          <w:sz w:val="28"/>
          <w:szCs w:val="28"/>
        </w:rPr>
        <w:t>ПИСАНИЕ УЧЕБНОГО КУРСА В УЧЕБНОМ ПЛАНЕ</w:t>
      </w:r>
    </w:p>
    <w:p w:rsidR="009B5D35" w:rsidRPr="004128A0" w:rsidRDefault="009B5D35" w:rsidP="009B5D35">
      <w:pPr>
        <w:rPr>
          <w:rFonts w:ascii="Times New Roman" w:eastAsia="Calibri" w:hAnsi="Times New Roman" w:cs="Times New Roman"/>
          <w:sz w:val="28"/>
          <w:szCs w:val="28"/>
        </w:rPr>
      </w:pPr>
      <w:r w:rsidRPr="004128A0">
        <w:rPr>
          <w:rFonts w:ascii="Times New Roman" w:eastAsia="Calibri" w:hAnsi="Times New Roman" w:cs="Times New Roman"/>
          <w:sz w:val="28"/>
          <w:szCs w:val="28"/>
        </w:rPr>
        <w:t>       Согласно Федеральному базисному учебному плану данная рабочая программа предусматривает организацию процесса </w:t>
      </w:r>
      <w:r w:rsidRPr="004128A0">
        <w:rPr>
          <w:rFonts w:ascii="Times New Roman" w:eastAsia="Calibri" w:hAnsi="Times New Roman" w:cs="Times New Roman"/>
          <w:bCs/>
          <w:sz w:val="28"/>
          <w:szCs w:val="28"/>
        </w:rPr>
        <w:t>обучения в объеме</w:t>
      </w:r>
      <w:r w:rsidRPr="004128A0">
        <w:rPr>
          <w:rFonts w:ascii="Times New Roman" w:eastAsia="Calibri" w:hAnsi="Times New Roman" w:cs="Times New Roman"/>
          <w:b/>
          <w:bCs/>
          <w:sz w:val="28"/>
          <w:szCs w:val="28"/>
        </w:rPr>
        <w:t> </w:t>
      </w:r>
      <w:r w:rsidRPr="004128A0">
        <w:rPr>
          <w:rFonts w:ascii="Times New Roman" w:eastAsia="Calibri" w:hAnsi="Times New Roman" w:cs="Times New Roman"/>
          <w:sz w:val="28"/>
          <w:szCs w:val="28"/>
        </w:rPr>
        <w:t>70 часов</w:t>
      </w:r>
      <w:r w:rsidRPr="004128A0">
        <w:rPr>
          <w:rFonts w:ascii="Times New Roman" w:eastAsia="Calibri" w:hAnsi="Times New Roman" w:cs="Times New Roman"/>
          <w:b/>
          <w:bCs/>
          <w:sz w:val="28"/>
          <w:szCs w:val="28"/>
        </w:rPr>
        <w:t> </w:t>
      </w:r>
      <w:r w:rsidRPr="004128A0">
        <w:rPr>
          <w:rFonts w:ascii="Times New Roman" w:eastAsia="Calibri" w:hAnsi="Times New Roman" w:cs="Times New Roman"/>
          <w:bCs/>
          <w:sz w:val="28"/>
          <w:szCs w:val="28"/>
        </w:rPr>
        <w:t>(2 часа в неделю).</w:t>
      </w:r>
      <w:r w:rsidRPr="004128A0">
        <w:rPr>
          <w:rFonts w:ascii="Times New Roman" w:eastAsia="Calibri" w:hAnsi="Times New Roman" w:cs="Times New Roman"/>
          <w:sz w:val="28"/>
          <w:szCs w:val="28"/>
        </w:rPr>
        <w:t>       </w:t>
      </w:r>
      <w:r w:rsidRPr="004128A0">
        <w:rPr>
          <w:rFonts w:ascii="Times New Roman" w:eastAsia="Calibri" w:hAnsi="Times New Roman" w:cs="Times New Roman"/>
          <w:bCs/>
          <w:sz w:val="28"/>
          <w:szCs w:val="28"/>
        </w:rPr>
        <w:t>Программа направлена на формирование</w:t>
      </w:r>
      <w:r w:rsidRPr="004128A0">
        <w:rPr>
          <w:rFonts w:ascii="Times New Roman" w:eastAsia="Calibri" w:hAnsi="Times New Roman" w:cs="Times New Roman"/>
          <w:sz w:val="28"/>
          <w:szCs w:val="28"/>
        </w:rPr>
        <w:t> учебно-управленческих умений и навыков, учебно-коммуникативных, учебно-информационных умений и навыков, развитие логического мышления на основе формирования умений сравнивать, классифицировать, обобщать, делать выводы, анализировать, сопоставлять.</w:t>
      </w:r>
    </w:p>
    <w:p w:rsidR="009B5D35" w:rsidRPr="004128A0" w:rsidRDefault="009B5D35" w:rsidP="009B5D35">
      <w:pPr>
        <w:rPr>
          <w:rFonts w:ascii="Times New Roman" w:eastAsia="Calibri" w:hAnsi="Times New Roman" w:cs="Times New Roman"/>
          <w:sz w:val="28"/>
          <w:szCs w:val="28"/>
        </w:rPr>
      </w:pPr>
      <w:r w:rsidRPr="004128A0">
        <w:rPr>
          <w:rFonts w:ascii="Times New Roman" w:eastAsia="Calibri" w:hAnsi="Times New Roman" w:cs="Times New Roman"/>
          <w:bCs/>
          <w:sz w:val="28"/>
          <w:szCs w:val="28"/>
        </w:rPr>
        <w:t xml:space="preserve">       Программа построена с учетом реализации </w:t>
      </w:r>
      <w:proofErr w:type="spellStart"/>
      <w:r w:rsidRPr="004128A0">
        <w:rPr>
          <w:rFonts w:ascii="Times New Roman" w:eastAsia="Calibri" w:hAnsi="Times New Roman" w:cs="Times New Roman"/>
          <w:bCs/>
          <w:sz w:val="28"/>
          <w:szCs w:val="28"/>
        </w:rPr>
        <w:t>межпредметных</w:t>
      </w:r>
      <w:proofErr w:type="spellEnd"/>
      <w:r w:rsidRPr="004128A0">
        <w:rPr>
          <w:rFonts w:ascii="Times New Roman" w:eastAsia="Calibri" w:hAnsi="Times New Roman" w:cs="Times New Roman"/>
          <w:b/>
          <w:bCs/>
          <w:sz w:val="28"/>
          <w:szCs w:val="28"/>
        </w:rPr>
        <w:t xml:space="preserve"> </w:t>
      </w:r>
      <w:r w:rsidRPr="004128A0">
        <w:rPr>
          <w:rFonts w:ascii="Times New Roman" w:eastAsia="Calibri" w:hAnsi="Times New Roman" w:cs="Times New Roman"/>
          <w:bCs/>
          <w:sz w:val="28"/>
          <w:szCs w:val="28"/>
        </w:rPr>
        <w:t>связей</w:t>
      </w:r>
      <w:r w:rsidRPr="004128A0">
        <w:rPr>
          <w:rFonts w:ascii="Times New Roman" w:eastAsia="Calibri" w:hAnsi="Times New Roman" w:cs="Times New Roman"/>
          <w:sz w:val="28"/>
          <w:szCs w:val="28"/>
        </w:rPr>
        <w:t> с курсом физики 7 класса, где изучаются основные сведения о строении молекул и атомов, и биологии 6—9 классов, где дается знакомство с химической организацией клетки и процессами обмена веществ.</w:t>
      </w:r>
    </w:p>
    <w:p w:rsidR="009B5D35" w:rsidRPr="004128A0" w:rsidRDefault="009B5D35" w:rsidP="009B5D35">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Значительное место в содержании курса отводится химическому эксперименту. Он открывает возможность формировать у учащихся специальные предметные умения:</w:t>
      </w:r>
    </w:p>
    <w:p w:rsidR="009B5D35" w:rsidRPr="004128A0" w:rsidRDefault="009B5D35" w:rsidP="009B5D35">
      <w:pPr>
        <w:numPr>
          <w:ilvl w:val="0"/>
          <w:numId w:val="3"/>
        </w:numPr>
        <w:rPr>
          <w:rFonts w:ascii="Times New Roman" w:eastAsia="Calibri" w:hAnsi="Times New Roman" w:cs="Times New Roman"/>
          <w:sz w:val="28"/>
          <w:szCs w:val="28"/>
        </w:rPr>
      </w:pPr>
      <w:r w:rsidRPr="004128A0">
        <w:rPr>
          <w:rFonts w:ascii="Times New Roman" w:eastAsia="Calibri" w:hAnsi="Times New Roman" w:cs="Times New Roman"/>
          <w:sz w:val="28"/>
          <w:szCs w:val="28"/>
        </w:rPr>
        <w:t>работать с веществами;</w:t>
      </w:r>
    </w:p>
    <w:p w:rsidR="009B5D35" w:rsidRPr="004128A0" w:rsidRDefault="009B5D35" w:rsidP="009B5D35">
      <w:pPr>
        <w:numPr>
          <w:ilvl w:val="0"/>
          <w:numId w:val="3"/>
        </w:numPr>
        <w:rPr>
          <w:rFonts w:ascii="Times New Roman" w:eastAsia="Calibri" w:hAnsi="Times New Roman" w:cs="Times New Roman"/>
          <w:sz w:val="28"/>
          <w:szCs w:val="28"/>
        </w:rPr>
      </w:pPr>
      <w:r w:rsidRPr="004128A0">
        <w:rPr>
          <w:rFonts w:ascii="Times New Roman" w:eastAsia="Calibri" w:hAnsi="Times New Roman" w:cs="Times New Roman"/>
          <w:sz w:val="28"/>
          <w:szCs w:val="28"/>
        </w:rPr>
        <w:t>выполнять простые химические опыты;</w:t>
      </w:r>
    </w:p>
    <w:p w:rsidR="009B5D35" w:rsidRDefault="009B5D35" w:rsidP="009B5D35">
      <w:pPr>
        <w:numPr>
          <w:ilvl w:val="0"/>
          <w:numId w:val="3"/>
        </w:numPr>
        <w:rPr>
          <w:rFonts w:ascii="Times New Roman" w:eastAsia="Calibri" w:hAnsi="Times New Roman" w:cs="Times New Roman"/>
          <w:sz w:val="28"/>
          <w:szCs w:val="28"/>
        </w:rPr>
      </w:pPr>
      <w:r w:rsidRPr="004128A0">
        <w:rPr>
          <w:rFonts w:ascii="Times New Roman" w:eastAsia="Calibri" w:hAnsi="Times New Roman" w:cs="Times New Roman"/>
          <w:sz w:val="28"/>
          <w:szCs w:val="28"/>
        </w:rPr>
        <w:t>учит школьников безопасному и экологически грамотному обращению с веществами в быту и на производстве.</w:t>
      </w: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Default="008B0F56" w:rsidP="00DB0A10">
      <w:pPr>
        <w:rPr>
          <w:rFonts w:ascii="Times New Roman" w:eastAsia="Calibri" w:hAnsi="Times New Roman" w:cs="Times New Roman"/>
          <w:sz w:val="28"/>
          <w:szCs w:val="28"/>
        </w:rPr>
      </w:pPr>
    </w:p>
    <w:p w:rsidR="008B0F56" w:rsidRPr="004128A0" w:rsidRDefault="008B0F56" w:rsidP="00DB0A10">
      <w:pPr>
        <w:rPr>
          <w:rFonts w:ascii="Times New Roman" w:eastAsia="Calibri" w:hAnsi="Times New Roman" w:cs="Times New Roman"/>
          <w:sz w:val="28"/>
          <w:szCs w:val="28"/>
        </w:rPr>
      </w:pPr>
    </w:p>
    <w:p w:rsidR="009B5D35" w:rsidRPr="004128A0" w:rsidRDefault="00A93AB7" w:rsidP="00A93AB7">
      <w:pPr>
        <w:jc w:val="center"/>
        <w:rPr>
          <w:rFonts w:ascii="Times New Roman" w:eastAsia="Calibri" w:hAnsi="Times New Roman" w:cs="Times New Roman"/>
          <w:sz w:val="28"/>
          <w:szCs w:val="28"/>
        </w:rPr>
      </w:pPr>
      <w:r>
        <w:rPr>
          <w:rFonts w:ascii="Times New Roman" w:eastAsia="Calibri" w:hAnsi="Times New Roman" w:cs="Times New Roman"/>
          <w:b/>
          <w:bCs/>
          <w:sz w:val="28"/>
          <w:szCs w:val="28"/>
        </w:rPr>
        <w:lastRenderedPageBreak/>
        <w:t xml:space="preserve">4. </w:t>
      </w:r>
      <w:r w:rsidR="00DB0A10">
        <w:rPr>
          <w:rFonts w:ascii="Times New Roman" w:eastAsia="Calibri" w:hAnsi="Times New Roman" w:cs="Times New Roman"/>
          <w:b/>
          <w:bCs/>
          <w:sz w:val="28"/>
          <w:szCs w:val="28"/>
        </w:rPr>
        <w:t>ЦЕННОСТНЫЕ ОРИЕНТИРЫ СОДЕРЖАНИЯ УЧЕБНОГО КУРСА</w:t>
      </w:r>
    </w:p>
    <w:p w:rsidR="009B5D35" w:rsidRPr="004128A0" w:rsidRDefault="009B5D35" w:rsidP="009B5D35">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Ценностные ориентиры курса химии в основной школе определяются спецификой химии как науки. Понятие «ценности» включает единство объективного (сам объект) и субъективного (отношение субъекта к объекту), поэтому в качестве </w:t>
      </w:r>
      <w:r w:rsidR="00DB0A10" w:rsidRPr="004128A0">
        <w:rPr>
          <w:rFonts w:ascii="Times New Roman" w:eastAsia="Calibri" w:hAnsi="Times New Roman" w:cs="Times New Roman"/>
          <w:sz w:val="28"/>
          <w:szCs w:val="28"/>
        </w:rPr>
        <w:t>ценностных</w:t>
      </w:r>
      <w:r w:rsidRPr="004128A0">
        <w:rPr>
          <w:rFonts w:ascii="Times New Roman" w:eastAsia="Calibri" w:hAnsi="Times New Roman" w:cs="Times New Roman"/>
          <w:sz w:val="28"/>
          <w:szCs w:val="28"/>
        </w:rPr>
        <w:t xml:space="preserve">  ориентиров химического образования выступают объекты, изучаемые в курсе химии, к которому </w:t>
      </w:r>
      <w:proofErr w:type="gramStart"/>
      <w:r w:rsidRPr="004128A0">
        <w:rPr>
          <w:rFonts w:ascii="Times New Roman" w:eastAsia="Calibri" w:hAnsi="Times New Roman" w:cs="Times New Roman"/>
          <w:sz w:val="28"/>
          <w:szCs w:val="28"/>
        </w:rPr>
        <w:t>у</w:t>
      </w:r>
      <w:proofErr w:type="gramEnd"/>
      <w:r w:rsidRPr="004128A0">
        <w:rPr>
          <w:rFonts w:ascii="Times New Roman" w:eastAsia="Calibri" w:hAnsi="Times New Roman" w:cs="Times New Roman"/>
          <w:sz w:val="28"/>
          <w:szCs w:val="28"/>
        </w:rPr>
        <w:t xml:space="preserve"> обучающихся формируется ценностное отношение. При этом ведущую роль играют познавательные ценности, так как данный учебный предмет входит в группу предметов познавательного цикла, главная цель которых заключается в изучении природы.</w:t>
      </w:r>
    </w:p>
    <w:p w:rsidR="009B5D35" w:rsidRPr="004128A0" w:rsidRDefault="009B5D35" w:rsidP="008B0F56">
      <w:pPr>
        <w:spacing w:after="0"/>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w:t>
      </w:r>
      <w:proofErr w:type="gramStart"/>
      <w:r w:rsidRPr="004128A0">
        <w:rPr>
          <w:rFonts w:ascii="Times New Roman" w:eastAsia="Calibri" w:hAnsi="Times New Roman" w:cs="Times New Roman"/>
          <w:sz w:val="28"/>
          <w:szCs w:val="28"/>
        </w:rPr>
        <w:t>Основу познавательных ценностей составляют научные знания, научные методы познания, а ценностные ориентации, формируемые у обучающихся в процессе изучения химии, проявляются:</w:t>
      </w:r>
      <w:proofErr w:type="gramEnd"/>
    </w:p>
    <w:p w:rsidR="009B5D35" w:rsidRPr="004128A0" w:rsidRDefault="009B5D35" w:rsidP="008B0F56">
      <w:pPr>
        <w:numPr>
          <w:ilvl w:val="0"/>
          <w:numId w:val="4"/>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в признании ценности научного знания, его практической значимости, достоверности;</w:t>
      </w:r>
    </w:p>
    <w:p w:rsidR="009B5D35" w:rsidRPr="004128A0" w:rsidRDefault="009B5D35" w:rsidP="008B0F56">
      <w:pPr>
        <w:numPr>
          <w:ilvl w:val="0"/>
          <w:numId w:val="4"/>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в ценности химических методов исследования живой и неживой природы;</w:t>
      </w:r>
    </w:p>
    <w:p w:rsidR="009B5D35" w:rsidRPr="004128A0" w:rsidRDefault="009B5D35" w:rsidP="008B0F56">
      <w:pPr>
        <w:numPr>
          <w:ilvl w:val="0"/>
          <w:numId w:val="4"/>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в понимании сложности и противоречивости самого процесса познания как извечного  стремления к Истине.</w:t>
      </w:r>
    </w:p>
    <w:p w:rsidR="009B5D35" w:rsidRPr="004128A0" w:rsidRDefault="009B5D35" w:rsidP="008B0F56">
      <w:pPr>
        <w:spacing w:after="0"/>
        <w:rPr>
          <w:rFonts w:ascii="Times New Roman" w:eastAsia="Calibri" w:hAnsi="Times New Roman" w:cs="Times New Roman"/>
          <w:sz w:val="28"/>
          <w:szCs w:val="28"/>
        </w:rPr>
      </w:pPr>
      <w:r w:rsidRPr="004128A0">
        <w:rPr>
          <w:rFonts w:ascii="Times New Roman" w:eastAsia="Calibri" w:hAnsi="Times New Roman" w:cs="Times New Roman"/>
          <w:sz w:val="28"/>
          <w:szCs w:val="28"/>
        </w:rPr>
        <w:t>В качестве объектов ценностей труда и быта выступают творческая созидательная деятельность, здоровый образ жизни, а ценностные ориентации содержания курса химии  могут рассматриваться как формирование:</w:t>
      </w:r>
    </w:p>
    <w:p w:rsidR="009B5D35" w:rsidRPr="004128A0" w:rsidRDefault="009B5D35" w:rsidP="008B0F56">
      <w:pPr>
        <w:numPr>
          <w:ilvl w:val="0"/>
          <w:numId w:val="5"/>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уважительного отношения к созидательной, творческой деятельности;</w:t>
      </w:r>
    </w:p>
    <w:p w:rsidR="009B5D35" w:rsidRPr="004128A0" w:rsidRDefault="009B5D35" w:rsidP="008B0F56">
      <w:pPr>
        <w:numPr>
          <w:ilvl w:val="0"/>
          <w:numId w:val="5"/>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понимания необходимости здорового образа жизни;</w:t>
      </w:r>
    </w:p>
    <w:p w:rsidR="009B5D35" w:rsidRPr="004128A0" w:rsidRDefault="009B5D35" w:rsidP="008B0F56">
      <w:pPr>
        <w:numPr>
          <w:ilvl w:val="0"/>
          <w:numId w:val="5"/>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потребности в безусловном выполнении правил безопасного использования веществ в повседневной жизни;</w:t>
      </w:r>
    </w:p>
    <w:p w:rsidR="009B5D35" w:rsidRPr="004128A0" w:rsidRDefault="009B5D35" w:rsidP="008B0F56">
      <w:pPr>
        <w:numPr>
          <w:ilvl w:val="0"/>
          <w:numId w:val="5"/>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сознательного выбора будущей профессиональной деятельности.</w:t>
      </w:r>
    </w:p>
    <w:p w:rsidR="009B5D35" w:rsidRPr="004128A0" w:rsidRDefault="009B5D35" w:rsidP="008B0F56">
      <w:pPr>
        <w:spacing w:after="0"/>
        <w:rPr>
          <w:rFonts w:ascii="Times New Roman" w:eastAsia="Calibri" w:hAnsi="Times New Roman" w:cs="Times New Roman"/>
          <w:sz w:val="28"/>
          <w:szCs w:val="28"/>
        </w:rPr>
      </w:pPr>
      <w:r w:rsidRPr="004128A0">
        <w:rPr>
          <w:rFonts w:ascii="Times New Roman" w:eastAsia="Calibri" w:hAnsi="Times New Roman" w:cs="Times New Roman"/>
          <w:sz w:val="28"/>
          <w:szCs w:val="28"/>
        </w:rPr>
        <w:t>Курс химии обладает возможностями для формирования коммуникативных ценностей, основу которых составляют процесс общения, грамотная речь, а ценностные ориентации направлены на воспитание у учащихся:</w:t>
      </w:r>
    </w:p>
    <w:p w:rsidR="009B5D35" w:rsidRPr="004128A0" w:rsidRDefault="009B5D35" w:rsidP="008B0F56">
      <w:pPr>
        <w:numPr>
          <w:ilvl w:val="0"/>
          <w:numId w:val="6"/>
        </w:numPr>
        <w:spacing w:after="0"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правильного использования химической терминологии и символики;</w:t>
      </w:r>
    </w:p>
    <w:p w:rsidR="009B5D35" w:rsidRPr="004128A0" w:rsidRDefault="009B5D35" w:rsidP="008B0F56">
      <w:pPr>
        <w:numPr>
          <w:ilvl w:val="0"/>
          <w:numId w:val="6"/>
        </w:num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потребности вести диалог, выслушивать мнение оппонента, участвовать в дискуссии;</w:t>
      </w:r>
    </w:p>
    <w:p w:rsidR="009B5D35" w:rsidRPr="00DB0A10" w:rsidRDefault="009B5D35" w:rsidP="008B0F56">
      <w:pPr>
        <w:numPr>
          <w:ilvl w:val="0"/>
          <w:numId w:val="6"/>
        </w:num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способности открыто выражать и аргументированно отстаивать свою точку зрения.</w:t>
      </w:r>
    </w:p>
    <w:p w:rsidR="00E773E8" w:rsidRDefault="009B5D35" w:rsidP="00E773E8">
      <w:pPr>
        <w:rPr>
          <w:rFonts w:ascii="Times New Roman" w:eastAsia="Calibri" w:hAnsi="Times New Roman" w:cs="Times New Roman"/>
          <w:b/>
          <w:bCs/>
          <w:sz w:val="28"/>
          <w:szCs w:val="28"/>
        </w:rPr>
      </w:pPr>
      <w:r w:rsidRPr="004128A0">
        <w:rPr>
          <w:rFonts w:ascii="Times New Roman" w:eastAsia="Calibri" w:hAnsi="Times New Roman" w:cs="Times New Roman"/>
          <w:b/>
          <w:bCs/>
          <w:sz w:val="28"/>
          <w:szCs w:val="28"/>
        </w:rPr>
        <w:t>                             </w:t>
      </w:r>
    </w:p>
    <w:p w:rsidR="00D61D97" w:rsidRPr="004128A0" w:rsidRDefault="009B5D35" w:rsidP="00E773E8">
      <w:pPr>
        <w:rPr>
          <w:rFonts w:ascii="Times New Roman" w:eastAsia="Calibri" w:hAnsi="Times New Roman" w:cs="Times New Roman"/>
          <w:sz w:val="28"/>
          <w:szCs w:val="28"/>
        </w:rPr>
      </w:pPr>
      <w:r w:rsidRPr="004128A0">
        <w:rPr>
          <w:rFonts w:ascii="Times New Roman" w:eastAsia="Calibri" w:hAnsi="Times New Roman" w:cs="Times New Roman"/>
          <w:b/>
          <w:bCs/>
          <w:sz w:val="28"/>
          <w:szCs w:val="28"/>
        </w:rPr>
        <w:t>                 </w:t>
      </w:r>
    </w:p>
    <w:p w:rsidR="00A93AB7" w:rsidRPr="00DB0A10" w:rsidRDefault="00A93AB7" w:rsidP="00DB0A10">
      <w:pPr>
        <w:pStyle w:val="Default"/>
        <w:jc w:val="center"/>
        <w:rPr>
          <w:sz w:val="28"/>
          <w:szCs w:val="28"/>
        </w:rPr>
      </w:pPr>
      <w:r w:rsidRPr="00DB0A10">
        <w:rPr>
          <w:b/>
          <w:bCs/>
          <w:sz w:val="28"/>
          <w:szCs w:val="28"/>
        </w:rPr>
        <w:lastRenderedPageBreak/>
        <w:t>5. ПЛАНИРУЕМЫЕ РЕЗУЛЬТАТЫ</w:t>
      </w:r>
      <w:r w:rsidR="00F13D5C">
        <w:rPr>
          <w:b/>
          <w:bCs/>
          <w:sz w:val="28"/>
          <w:szCs w:val="28"/>
        </w:rPr>
        <w:t xml:space="preserve"> ОСВОЕНИЯ</w:t>
      </w:r>
      <w:r w:rsidR="00DB0A10">
        <w:rPr>
          <w:b/>
          <w:bCs/>
          <w:sz w:val="28"/>
          <w:szCs w:val="28"/>
        </w:rPr>
        <w:t xml:space="preserve"> </w:t>
      </w:r>
      <w:r w:rsidRPr="00DB0A10">
        <w:rPr>
          <w:b/>
          <w:bCs/>
          <w:sz w:val="28"/>
          <w:szCs w:val="28"/>
        </w:rPr>
        <w:t xml:space="preserve"> КУРСА ХИМИИ</w:t>
      </w:r>
    </w:p>
    <w:p w:rsidR="00A93AB7" w:rsidRDefault="00DB0A10" w:rsidP="00E773E8">
      <w:pPr>
        <w:pStyle w:val="Default"/>
        <w:rPr>
          <w:sz w:val="28"/>
          <w:szCs w:val="28"/>
        </w:rPr>
      </w:pPr>
      <w:r>
        <w:rPr>
          <w:sz w:val="28"/>
          <w:szCs w:val="28"/>
        </w:rPr>
        <w:t xml:space="preserve">        </w:t>
      </w:r>
      <w:proofErr w:type="gramStart"/>
      <w:r w:rsidR="00A93AB7" w:rsidRPr="00DB0A10">
        <w:rPr>
          <w:sz w:val="28"/>
          <w:szCs w:val="28"/>
        </w:rPr>
        <w:t xml:space="preserve">Деятельность образовательного учреждения общего образования в обучении химии должна быть направлена на достижение обучающимися следующих </w:t>
      </w:r>
      <w:r w:rsidR="00A93AB7" w:rsidRPr="00DB0A10">
        <w:rPr>
          <w:b/>
          <w:bCs/>
          <w:sz w:val="28"/>
          <w:szCs w:val="28"/>
        </w:rPr>
        <w:t>личностных результатов</w:t>
      </w:r>
      <w:r w:rsidR="00A93AB7" w:rsidRPr="00DB0A10">
        <w:rPr>
          <w:sz w:val="28"/>
          <w:szCs w:val="28"/>
        </w:rPr>
        <w:t xml:space="preserve">: </w:t>
      </w:r>
      <w:proofErr w:type="gramEnd"/>
    </w:p>
    <w:p w:rsidR="00F13D5C" w:rsidRPr="00DB0A10" w:rsidRDefault="00F13D5C" w:rsidP="00E773E8">
      <w:pPr>
        <w:pStyle w:val="Default"/>
        <w:rPr>
          <w:sz w:val="28"/>
          <w:szCs w:val="28"/>
        </w:rPr>
      </w:pPr>
    </w:p>
    <w:p w:rsidR="00A93AB7" w:rsidRPr="00DB0A10" w:rsidRDefault="00A93AB7" w:rsidP="00E773E8">
      <w:pPr>
        <w:pStyle w:val="Default"/>
        <w:rPr>
          <w:sz w:val="28"/>
          <w:szCs w:val="28"/>
        </w:rPr>
      </w:pPr>
      <w:r w:rsidRPr="00DB0A10">
        <w:rPr>
          <w:sz w:val="28"/>
          <w:szCs w:val="28"/>
        </w:rPr>
        <w:t xml:space="preserve">1) в ценностно-ориентационной сфере — чувство гордости за российскую химическую науку, гуманизм, отношение к труду, целеустремленность; </w:t>
      </w:r>
    </w:p>
    <w:p w:rsidR="00A93AB7" w:rsidRPr="00DB0A10" w:rsidRDefault="00A93AB7" w:rsidP="00E773E8">
      <w:pPr>
        <w:pStyle w:val="Default"/>
        <w:rPr>
          <w:sz w:val="28"/>
          <w:szCs w:val="28"/>
        </w:rPr>
      </w:pPr>
      <w:r w:rsidRPr="00DB0A10">
        <w:rPr>
          <w:sz w:val="28"/>
          <w:szCs w:val="28"/>
        </w:rPr>
        <w:t xml:space="preserve">2) в трудовой сфере — готовность к осознанному выбору дальнейшей образовательной траектории; </w:t>
      </w:r>
    </w:p>
    <w:p w:rsidR="00A93AB7" w:rsidRDefault="00A93AB7" w:rsidP="00E773E8">
      <w:pPr>
        <w:pStyle w:val="Default"/>
        <w:rPr>
          <w:sz w:val="28"/>
          <w:szCs w:val="28"/>
        </w:rPr>
      </w:pPr>
      <w:r w:rsidRPr="00DB0A10">
        <w:rPr>
          <w:sz w:val="28"/>
          <w:szCs w:val="28"/>
        </w:rPr>
        <w:t xml:space="preserve">3) в познавательной (когнитивной, интеллектуальной) сфере — умение управлять своей познавательной деятельностью. </w:t>
      </w:r>
    </w:p>
    <w:p w:rsidR="00F13D5C" w:rsidRPr="00DB0A10" w:rsidRDefault="00F13D5C" w:rsidP="00A93AB7">
      <w:pPr>
        <w:pStyle w:val="Default"/>
        <w:rPr>
          <w:sz w:val="28"/>
          <w:szCs w:val="28"/>
        </w:rPr>
      </w:pPr>
    </w:p>
    <w:p w:rsidR="00A93AB7" w:rsidRPr="00DB0A10" w:rsidRDefault="00DB0A10" w:rsidP="00A93AB7">
      <w:pPr>
        <w:pStyle w:val="Default"/>
        <w:rPr>
          <w:sz w:val="28"/>
          <w:szCs w:val="28"/>
        </w:rPr>
      </w:pPr>
      <w:r>
        <w:rPr>
          <w:b/>
          <w:bCs/>
          <w:sz w:val="28"/>
          <w:szCs w:val="28"/>
        </w:rPr>
        <w:t xml:space="preserve">        </w:t>
      </w:r>
      <w:proofErr w:type="spellStart"/>
      <w:r w:rsidR="00A93AB7" w:rsidRPr="00DB0A10">
        <w:rPr>
          <w:b/>
          <w:bCs/>
          <w:sz w:val="28"/>
          <w:szCs w:val="28"/>
        </w:rPr>
        <w:t>Метапредметными</w:t>
      </w:r>
      <w:proofErr w:type="spellEnd"/>
      <w:r w:rsidR="00A93AB7" w:rsidRPr="00DB0A10">
        <w:rPr>
          <w:b/>
          <w:bCs/>
          <w:sz w:val="28"/>
          <w:szCs w:val="28"/>
        </w:rPr>
        <w:t xml:space="preserve"> результатами освоения выпускниками основной школы программы по химии являются: </w:t>
      </w:r>
    </w:p>
    <w:p w:rsidR="00A93AB7" w:rsidRPr="00DB0A10" w:rsidRDefault="00A93AB7" w:rsidP="00A93AB7">
      <w:pPr>
        <w:pStyle w:val="Default"/>
        <w:rPr>
          <w:sz w:val="28"/>
          <w:szCs w:val="28"/>
        </w:rPr>
      </w:pPr>
      <w:r w:rsidRPr="00DB0A10">
        <w:rPr>
          <w:sz w:val="28"/>
          <w:szCs w:val="28"/>
        </w:rPr>
        <w:t xml:space="preserve">1) 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для изучения различных сторон окружающей действительности; </w:t>
      </w:r>
    </w:p>
    <w:p w:rsidR="00A93AB7" w:rsidRPr="00DB0A10" w:rsidRDefault="00A93AB7" w:rsidP="00A93AB7">
      <w:pPr>
        <w:pStyle w:val="Default"/>
        <w:rPr>
          <w:sz w:val="28"/>
          <w:szCs w:val="28"/>
        </w:rPr>
      </w:pPr>
      <w:r w:rsidRPr="00DB0A10">
        <w:rPr>
          <w:sz w:val="28"/>
          <w:szCs w:val="28"/>
        </w:rPr>
        <w:t xml:space="preserve">2) 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 </w:t>
      </w:r>
    </w:p>
    <w:p w:rsidR="00A93AB7" w:rsidRPr="00DB0A10" w:rsidRDefault="00A93AB7" w:rsidP="00A93AB7">
      <w:pPr>
        <w:pStyle w:val="Default"/>
        <w:rPr>
          <w:sz w:val="28"/>
          <w:szCs w:val="28"/>
        </w:rPr>
      </w:pPr>
      <w:r w:rsidRPr="00DB0A10">
        <w:rPr>
          <w:sz w:val="28"/>
          <w:szCs w:val="28"/>
        </w:rPr>
        <w:t xml:space="preserve">3) умение генерировать идеи и определять средства, необходимые для их реализации; </w:t>
      </w:r>
    </w:p>
    <w:p w:rsidR="00DB0A10" w:rsidRPr="00DB0A10" w:rsidRDefault="00A93AB7" w:rsidP="00A93AB7">
      <w:pPr>
        <w:pStyle w:val="Default"/>
        <w:rPr>
          <w:sz w:val="28"/>
          <w:szCs w:val="28"/>
        </w:rPr>
      </w:pPr>
      <w:r w:rsidRPr="00DB0A10">
        <w:rPr>
          <w:sz w:val="28"/>
          <w:szCs w:val="28"/>
        </w:rPr>
        <w:t xml:space="preserve">4) умение определять цели и задачи деятельности, выбирать средства реализации цели и применять их на практике; </w:t>
      </w:r>
    </w:p>
    <w:p w:rsidR="00A93AB7" w:rsidRDefault="00A93AB7" w:rsidP="00A93AB7">
      <w:pPr>
        <w:pStyle w:val="Default"/>
        <w:rPr>
          <w:sz w:val="28"/>
          <w:szCs w:val="28"/>
        </w:rPr>
      </w:pPr>
      <w:r w:rsidRPr="00DB0A10">
        <w:rPr>
          <w:sz w:val="28"/>
          <w:szCs w:val="28"/>
        </w:rPr>
        <w:t xml:space="preserve">5) использование различных источников для получения химической информации. </w:t>
      </w:r>
    </w:p>
    <w:p w:rsidR="00F13D5C" w:rsidRPr="00DB0A10" w:rsidRDefault="00F13D5C" w:rsidP="00A93AB7">
      <w:pPr>
        <w:pStyle w:val="Default"/>
        <w:rPr>
          <w:sz w:val="28"/>
          <w:szCs w:val="28"/>
        </w:rPr>
      </w:pPr>
    </w:p>
    <w:p w:rsidR="00A93AB7" w:rsidRPr="00DB0A10" w:rsidRDefault="00DB0A10" w:rsidP="00A93AB7">
      <w:pPr>
        <w:pStyle w:val="Default"/>
        <w:rPr>
          <w:sz w:val="28"/>
          <w:szCs w:val="28"/>
        </w:rPr>
      </w:pPr>
      <w:r>
        <w:rPr>
          <w:b/>
          <w:bCs/>
          <w:sz w:val="28"/>
          <w:szCs w:val="28"/>
        </w:rPr>
        <w:t xml:space="preserve">        </w:t>
      </w:r>
      <w:r w:rsidR="00A93AB7" w:rsidRPr="00DB0A10">
        <w:rPr>
          <w:b/>
          <w:bCs/>
          <w:sz w:val="28"/>
          <w:szCs w:val="28"/>
        </w:rPr>
        <w:t xml:space="preserve">Предметными результатами освоения выпускниками основной школы программы по химии являются: </w:t>
      </w:r>
    </w:p>
    <w:p w:rsidR="00A93AB7" w:rsidRPr="00DB0A10" w:rsidRDefault="00A93AB7" w:rsidP="00A93AB7">
      <w:pPr>
        <w:pStyle w:val="Default"/>
        <w:rPr>
          <w:sz w:val="28"/>
          <w:szCs w:val="28"/>
        </w:rPr>
      </w:pPr>
      <w:r w:rsidRPr="00DB0A10">
        <w:rPr>
          <w:sz w:val="28"/>
          <w:szCs w:val="28"/>
        </w:rPr>
        <w:t xml:space="preserve">1. В познавательной сфере: </w:t>
      </w:r>
    </w:p>
    <w:p w:rsidR="00A93AB7" w:rsidRPr="00DB0A10" w:rsidRDefault="00A93AB7" w:rsidP="00A93AB7">
      <w:pPr>
        <w:pStyle w:val="Default"/>
        <w:rPr>
          <w:sz w:val="28"/>
          <w:szCs w:val="28"/>
        </w:rPr>
      </w:pPr>
      <w:proofErr w:type="gramStart"/>
      <w:r w:rsidRPr="00DB0A10">
        <w:rPr>
          <w:sz w:val="28"/>
          <w:szCs w:val="28"/>
        </w:rPr>
        <w:t></w:t>
      </w:r>
      <w:r w:rsidRPr="00DB0A10">
        <w:rPr>
          <w:sz w:val="28"/>
          <w:szCs w:val="28"/>
        </w:rPr>
        <w:t xml:space="preserve">давать определения изученных понятий: вещество (химический элемент, атом, ион, молекула, кристаллическая решетка, вещество, простые и сложные вещества, химическая формула, относительная атомная масса, относительная молекулярная масса, валентность, оксиды, кислоты, основания, соли, амфотерность, индикатор, периодический закон, периодическая система, периодическая таблица, изотопы, химическая связь, </w:t>
      </w:r>
      <w:proofErr w:type="spellStart"/>
      <w:r w:rsidRPr="00DB0A10">
        <w:rPr>
          <w:sz w:val="28"/>
          <w:szCs w:val="28"/>
        </w:rPr>
        <w:t>электроотрицательность</w:t>
      </w:r>
      <w:proofErr w:type="spellEnd"/>
      <w:r w:rsidRPr="00DB0A10">
        <w:rPr>
          <w:sz w:val="28"/>
          <w:szCs w:val="28"/>
        </w:rPr>
        <w:t xml:space="preserve">, степень окисления, электролит); химическая реакция (химическое уравнение, генетическая связь, окисление, восстановление, электролитическая диссоциация, скорость химической реакции); </w:t>
      </w:r>
      <w:proofErr w:type="gramEnd"/>
    </w:p>
    <w:p w:rsidR="00A93AB7" w:rsidRPr="00DB0A10" w:rsidRDefault="00A93AB7" w:rsidP="00A93AB7">
      <w:pPr>
        <w:pStyle w:val="Default"/>
        <w:rPr>
          <w:sz w:val="28"/>
          <w:szCs w:val="28"/>
        </w:rPr>
      </w:pPr>
      <w:r w:rsidRPr="00DB0A10">
        <w:rPr>
          <w:sz w:val="28"/>
          <w:szCs w:val="28"/>
        </w:rPr>
        <w:t></w:t>
      </w:r>
      <w:r w:rsidRPr="00DB0A10">
        <w:rPr>
          <w:sz w:val="28"/>
          <w:szCs w:val="28"/>
        </w:rPr>
        <w:t xml:space="preserve">описывать демонстрационные и самостоятельно проведенные эксперименты, используя для этого естественный (русский, родной) язык и язык химии; </w:t>
      </w:r>
    </w:p>
    <w:p w:rsidR="00A93AB7" w:rsidRPr="00DB0A10" w:rsidRDefault="00A93AB7" w:rsidP="00A93AB7">
      <w:pPr>
        <w:pStyle w:val="Default"/>
        <w:rPr>
          <w:sz w:val="28"/>
          <w:szCs w:val="28"/>
        </w:rPr>
      </w:pPr>
      <w:r w:rsidRPr="00DB0A10">
        <w:rPr>
          <w:sz w:val="28"/>
          <w:szCs w:val="28"/>
        </w:rPr>
        <w:t></w:t>
      </w:r>
      <w:r w:rsidRPr="00DB0A10">
        <w:rPr>
          <w:sz w:val="28"/>
          <w:szCs w:val="28"/>
        </w:rPr>
        <w:t xml:space="preserve">описывать и различать изученные классы неорганических соединений, простые и сложные вещества, химические реакции; </w:t>
      </w:r>
    </w:p>
    <w:p w:rsidR="00A93AB7" w:rsidRPr="00DB0A10" w:rsidRDefault="00A93AB7" w:rsidP="00A93AB7">
      <w:pPr>
        <w:pStyle w:val="Default"/>
        <w:rPr>
          <w:sz w:val="28"/>
          <w:szCs w:val="28"/>
        </w:rPr>
      </w:pPr>
      <w:r w:rsidRPr="00DB0A10">
        <w:rPr>
          <w:sz w:val="28"/>
          <w:szCs w:val="28"/>
        </w:rPr>
        <w:lastRenderedPageBreak/>
        <w:t></w:t>
      </w:r>
      <w:r w:rsidRPr="00DB0A10">
        <w:rPr>
          <w:sz w:val="28"/>
          <w:szCs w:val="28"/>
        </w:rPr>
        <w:t xml:space="preserve">классифицировать изученные объекты и явления; </w:t>
      </w:r>
    </w:p>
    <w:p w:rsidR="00A93AB7" w:rsidRPr="00DB0A10" w:rsidRDefault="00A93AB7" w:rsidP="00A93AB7">
      <w:pPr>
        <w:pStyle w:val="Default"/>
        <w:rPr>
          <w:sz w:val="28"/>
          <w:szCs w:val="28"/>
        </w:rPr>
      </w:pPr>
      <w:r w:rsidRPr="00DB0A10">
        <w:rPr>
          <w:sz w:val="28"/>
          <w:szCs w:val="28"/>
        </w:rPr>
        <w:t></w:t>
      </w:r>
      <w:r w:rsidRPr="00DB0A10">
        <w:rPr>
          <w:sz w:val="28"/>
          <w:szCs w:val="28"/>
        </w:rPr>
        <w:t xml:space="preserve">наблюдать демонстрируемые и самостоятельно проводимые опыты, химические реакции, протекающие в природе и в быту; </w:t>
      </w:r>
    </w:p>
    <w:p w:rsidR="00DB0A10" w:rsidRPr="00DB0A10" w:rsidRDefault="00A93AB7" w:rsidP="00DB0A10">
      <w:pPr>
        <w:pStyle w:val="Default"/>
        <w:rPr>
          <w:sz w:val="28"/>
          <w:szCs w:val="28"/>
        </w:rPr>
      </w:pPr>
      <w:r w:rsidRPr="00DB0A10">
        <w:rPr>
          <w:sz w:val="28"/>
          <w:szCs w:val="28"/>
        </w:rPr>
        <w:t></w:t>
      </w:r>
      <w:r w:rsidRPr="00DB0A10">
        <w:rPr>
          <w:sz w:val="28"/>
          <w:szCs w:val="28"/>
        </w:rPr>
        <w:t xml:space="preserve">делать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 </w:t>
      </w:r>
    </w:p>
    <w:p w:rsidR="00DB0A10" w:rsidRPr="00DB0A10" w:rsidRDefault="00DB0A10" w:rsidP="00DB0A10">
      <w:pPr>
        <w:autoSpaceDE w:val="0"/>
        <w:autoSpaceDN w:val="0"/>
        <w:adjustRightInd w:val="0"/>
        <w:spacing w:after="9"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 структурировать изученный материал и химическую информацию, полученную из других источников; </w:t>
      </w:r>
    </w:p>
    <w:p w:rsid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 моделировать строение атомов элементов первого — третьего периодов (в рамках изученных положений теории Э. Резерфорда), строение простейших молекул. </w:t>
      </w: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2. В ценностно-ориентационной сфере: </w:t>
      </w: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 анализировать и оценивать последствия для окружающей среды бытовой и производственной деятельности человека, связанной с переработкой веществ. </w:t>
      </w: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3. В трудовой сфере: </w:t>
      </w: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 проводить химический эксперимент. </w:t>
      </w: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4. В сфере безопасности жизнедеятельности: </w:t>
      </w:r>
    </w:p>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r w:rsidRPr="00DB0A10">
        <w:rPr>
          <w:rFonts w:ascii="Times New Roman" w:hAnsi="Times New Roman" w:cs="Times New Roman"/>
          <w:color w:val="000000"/>
          <w:sz w:val="28"/>
          <w:szCs w:val="28"/>
        </w:rPr>
        <w:t xml:space="preserve"> оказывать первую помощь при отравлениях, ожогах и других травмах, связанных с веществами и лабораторным оборудованием. </w:t>
      </w:r>
    </w:p>
    <w:tbl>
      <w:tblPr>
        <w:tblW w:w="0" w:type="auto"/>
        <w:tblBorders>
          <w:top w:val="nil"/>
          <w:left w:val="nil"/>
          <w:bottom w:val="nil"/>
          <w:right w:val="nil"/>
        </w:tblBorders>
        <w:tblLook w:val="0000" w:firstRow="0" w:lastRow="0" w:firstColumn="0" w:lastColumn="0" w:noHBand="0" w:noVBand="0"/>
      </w:tblPr>
      <w:tblGrid>
        <w:gridCol w:w="6158"/>
        <w:gridCol w:w="3080"/>
        <w:gridCol w:w="111"/>
        <w:gridCol w:w="222"/>
      </w:tblGrid>
      <w:tr w:rsidR="00DB0A10" w:rsidRPr="00DB0A10" w:rsidTr="007D3161">
        <w:trPr>
          <w:trHeight w:val="245"/>
        </w:trPr>
        <w:tc>
          <w:tcPr>
            <w:tcW w:w="0" w:type="auto"/>
          </w:tcPr>
          <w:p w:rsid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Default="008B0F56" w:rsidP="00DB0A10">
            <w:pPr>
              <w:autoSpaceDE w:val="0"/>
              <w:autoSpaceDN w:val="0"/>
              <w:adjustRightInd w:val="0"/>
              <w:spacing w:after="0" w:line="240" w:lineRule="auto"/>
              <w:rPr>
                <w:rFonts w:ascii="Times New Roman" w:hAnsi="Times New Roman" w:cs="Times New Roman"/>
                <w:color w:val="000000"/>
                <w:sz w:val="28"/>
                <w:szCs w:val="28"/>
              </w:rPr>
            </w:pPr>
          </w:p>
          <w:p w:rsidR="008B0F56" w:rsidRPr="00DB0A10" w:rsidRDefault="008B0F56" w:rsidP="00DB0A10">
            <w:pPr>
              <w:autoSpaceDE w:val="0"/>
              <w:autoSpaceDN w:val="0"/>
              <w:adjustRightInd w:val="0"/>
              <w:spacing w:after="0" w:line="240" w:lineRule="auto"/>
              <w:rPr>
                <w:rFonts w:ascii="Times New Roman" w:hAnsi="Times New Roman" w:cs="Times New Roman"/>
                <w:color w:val="000000"/>
                <w:sz w:val="28"/>
                <w:szCs w:val="28"/>
              </w:rPr>
            </w:pPr>
          </w:p>
        </w:tc>
        <w:tc>
          <w:tcPr>
            <w:tcW w:w="0" w:type="auto"/>
            <w:gridSpan w:val="2"/>
          </w:tcPr>
          <w:p w:rsid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p>
          <w:p w:rsidR="00E773E8" w:rsidRDefault="00E773E8" w:rsidP="00DB0A10">
            <w:pPr>
              <w:autoSpaceDE w:val="0"/>
              <w:autoSpaceDN w:val="0"/>
              <w:adjustRightInd w:val="0"/>
              <w:spacing w:after="0" w:line="240" w:lineRule="auto"/>
              <w:rPr>
                <w:rFonts w:ascii="Times New Roman" w:hAnsi="Times New Roman" w:cs="Times New Roman"/>
                <w:color w:val="000000"/>
                <w:sz w:val="28"/>
                <w:szCs w:val="28"/>
              </w:rPr>
            </w:pPr>
          </w:p>
          <w:p w:rsidR="00E773E8" w:rsidRDefault="00E773E8" w:rsidP="00DB0A10">
            <w:pPr>
              <w:autoSpaceDE w:val="0"/>
              <w:autoSpaceDN w:val="0"/>
              <w:adjustRightInd w:val="0"/>
              <w:spacing w:after="0" w:line="240" w:lineRule="auto"/>
              <w:rPr>
                <w:rFonts w:ascii="Times New Roman" w:hAnsi="Times New Roman" w:cs="Times New Roman"/>
                <w:color w:val="000000"/>
                <w:sz w:val="28"/>
                <w:szCs w:val="28"/>
              </w:rPr>
            </w:pPr>
          </w:p>
          <w:p w:rsidR="00E773E8" w:rsidRPr="00DB0A10" w:rsidRDefault="00E773E8" w:rsidP="00DB0A10">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DB0A10" w:rsidRPr="00DB0A10" w:rsidRDefault="00DB0A10" w:rsidP="00DB0A10">
            <w:pPr>
              <w:autoSpaceDE w:val="0"/>
              <w:autoSpaceDN w:val="0"/>
              <w:adjustRightInd w:val="0"/>
              <w:spacing w:after="0" w:line="240" w:lineRule="auto"/>
              <w:rPr>
                <w:rFonts w:ascii="Times New Roman" w:hAnsi="Times New Roman" w:cs="Times New Roman"/>
                <w:color w:val="000000"/>
                <w:sz w:val="28"/>
                <w:szCs w:val="28"/>
              </w:rPr>
            </w:pPr>
          </w:p>
        </w:tc>
      </w:tr>
      <w:tr w:rsidR="00DB0A10" w:rsidRPr="00DB0A10" w:rsidTr="007D3161">
        <w:trPr>
          <w:trHeight w:val="2684"/>
        </w:trPr>
        <w:tc>
          <w:tcPr>
            <w:tcW w:w="0" w:type="auto"/>
            <w:gridSpan w:val="2"/>
          </w:tcPr>
          <w:p w:rsidR="007D3161" w:rsidRDefault="00F13D5C" w:rsidP="007D3161">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6</w:t>
            </w:r>
            <w:r w:rsidR="007D3161">
              <w:rPr>
                <w:rFonts w:ascii="Times New Roman" w:hAnsi="Times New Roman" w:cs="Times New Roman"/>
                <w:b/>
                <w:bCs/>
                <w:sz w:val="28"/>
                <w:szCs w:val="28"/>
              </w:rPr>
              <w:t>.  СОДЕРЖАНИЕ УЧЕБНОГО КУРСА</w:t>
            </w:r>
          </w:p>
          <w:p w:rsidR="007D3161" w:rsidRPr="008B0F56" w:rsidRDefault="007D3161" w:rsidP="007D3161">
            <w:pPr>
              <w:spacing w:line="240" w:lineRule="auto"/>
              <w:jc w:val="center"/>
              <w:rPr>
                <w:rFonts w:ascii="Times New Roman" w:hAnsi="Times New Roman" w:cs="Times New Roman"/>
                <w:sz w:val="28"/>
                <w:szCs w:val="28"/>
                <w:u w:val="single"/>
              </w:rPr>
            </w:pPr>
            <w:r w:rsidRPr="008B0F56">
              <w:rPr>
                <w:rFonts w:ascii="Times New Roman" w:hAnsi="Times New Roman" w:cs="Times New Roman"/>
                <w:b/>
                <w:bCs/>
                <w:sz w:val="28"/>
                <w:szCs w:val="28"/>
                <w:u w:val="single"/>
              </w:rPr>
              <w:t>8 класс</w:t>
            </w:r>
            <w:r w:rsidR="008B0F56">
              <w:rPr>
                <w:rFonts w:ascii="Times New Roman" w:hAnsi="Times New Roman" w:cs="Times New Roman"/>
                <w:b/>
                <w:bCs/>
                <w:sz w:val="28"/>
                <w:szCs w:val="28"/>
                <w:u w:val="single"/>
              </w:rPr>
              <w:t xml:space="preserve"> , 68 часов</w:t>
            </w:r>
          </w:p>
          <w:p w:rsidR="007D3161" w:rsidRPr="007D3161" w:rsidRDefault="007D3161" w:rsidP="007D3161">
            <w:pPr>
              <w:spacing w:line="240" w:lineRule="auto"/>
              <w:jc w:val="center"/>
              <w:rPr>
                <w:rFonts w:ascii="Times New Roman" w:hAnsi="Times New Roman" w:cs="Times New Roman"/>
                <w:sz w:val="28"/>
                <w:szCs w:val="28"/>
              </w:rPr>
            </w:pPr>
            <w:r w:rsidRPr="007D3161">
              <w:rPr>
                <w:rFonts w:ascii="Times New Roman" w:hAnsi="Times New Roman" w:cs="Times New Roman"/>
                <w:b/>
                <w:bCs/>
                <w:sz w:val="28"/>
                <w:szCs w:val="28"/>
              </w:rPr>
              <w:t xml:space="preserve">Введение </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Химия — наука о веществах, их свойствах и превращениях.</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sz w:val="28"/>
                <w:szCs w:val="28"/>
              </w:rPr>
              <w:t>Понятие о химическом элементе и формах его существования: свободных атомах, простых и сложных веществах.</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 xml:space="preserve">Превращения веществ. Отличие химических реакций от физических явлений. Роль химии в жизни человека. </w:t>
            </w:r>
            <w:proofErr w:type="spellStart"/>
            <w:r w:rsidRPr="007D3161">
              <w:rPr>
                <w:rFonts w:ascii="Times New Roman" w:hAnsi="Times New Roman" w:cs="Times New Roman"/>
                <w:sz w:val="28"/>
                <w:szCs w:val="28"/>
              </w:rPr>
              <w:t>Хемофилия</w:t>
            </w:r>
            <w:proofErr w:type="spellEnd"/>
            <w:r w:rsidRPr="007D3161">
              <w:rPr>
                <w:rFonts w:ascii="Times New Roman" w:hAnsi="Times New Roman" w:cs="Times New Roman"/>
                <w:sz w:val="28"/>
                <w:szCs w:val="28"/>
              </w:rPr>
              <w:t xml:space="preserve"> и </w:t>
            </w:r>
            <w:proofErr w:type="spellStart"/>
            <w:r w:rsidRPr="007D3161">
              <w:rPr>
                <w:rFonts w:ascii="Times New Roman" w:hAnsi="Times New Roman" w:cs="Times New Roman"/>
                <w:sz w:val="28"/>
                <w:szCs w:val="28"/>
              </w:rPr>
              <w:t>хемофобия</w:t>
            </w:r>
            <w:proofErr w:type="spellEnd"/>
            <w:r w:rsidRPr="007D3161">
              <w:rPr>
                <w:rFonts w:ascii="Times New Roman" w:hAnsi="Times New Roman" w:cs="Times New Roman"/>
                <w:sz w:val="28"/>
                <w:szCs w:val="28"/>
              </w:rPr>
              <w:t>.</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 xml:space="preserve">Краткие сведения из истории возникновения и развития химии. Период алхимии. Понятие о философском камне. Химия в </w:t>
            </w:r>
            <w:r w:rsidRPr="007D3161">
              <w:rPr>
                <w:rFonts w:ascii="Times New Roman" w:hAnsi="Times New Roman" w:cs="Times New Roman"/>
                <w:sz w:val="28"/>
                <w:szCs w:val="28"/>
                <w:lang w:val="en-US"/>
              </w:rPr>
              <w:t>XVI</w:t>
            </w:r>
            <w:r w:rsidRPr="007D3161">
              <w:rPr>
                <w:rFonts w:ascii="Times New Roman" w:hAnsi="Times New Roman" w:cs="Times New Roman"/>
                <w:sz w:val="28"/>
                <w:szCs w:val="28"/>
              </w:rPr>
              <w:t xml:space="preserve"> в. Развитие химии на Руси. Роль отечественных ученых в становлении химической науки — работы М. В. Ломоносова, А. М. Бутлерова, Д. И. Менделеева.</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b/>
                <w:bCs/>
                <w:sz w:val="28"/>
                <w:szCs w:val="28"/>
              </w:rPr>
              <w:t xml:space="preserve">Расчетные задачи. </w:t>
            </w:r>
            <w:r w:rsidRPr="007D3161">
              <w:rPr>
                <w:rFonts w:ascii="Times New Roman" w:hAnsi="Times New Roman" w:cs="Times New Roman"/>
                <w:sz w:val="28"/>
                <w:szCs w:val="28"/>
              </w:rPr>
              <w:t>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7D3161" w:rsidRPr="007D3161" w:rsidRDefault="007D3161" w:rsidP="007D3161">
            <w:pPr>
              <w:spacing w:line="240" w:lineRule="auto"/>
              <w:jc w:val="center"/>
              <w:rPr>
                <w:rFonts w:ascii="Times New Roman" w:hAnsi="Times New Roman" w:cs="Times New Roman"/>
                <w:sz w:val="28"/>
                <w:szCs w:val="28"/>
              </w:rPr>
            </w:pPr>
            <w:r w:rsidRPr="007D3161">
              <w:rPr>
                <w:rFonts w:ascii="Times New Roman" w:hAnsi="Times New Roman" w:cs="Times New Roman"/>
                <w:b/>
                <w:bCs/>
                <w:sz w:val="28"/>
                <w:szCs w:val="28"/>
              </w:rPr>
              <w:t xml:space="preserve">Тема 1. Атомы химических элементов </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Состав атомных ядер: протоны и нейтроны. Относительная атомная масса. Взаимосвязь понятий «протон», «нейтрон», «относительная атомная масса».</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Изменение числа протонов в ядре атома — образование новых химических элементов.</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D3161">
              <w:rPr>
                <w:rFonts w:ascii="Times New Roman" w:hAnsi="Times New Roman" w:cs="Times New Roman"/>
                <w:sz w:val="28"/>
                <w:szCs w:val="28"/>
              </w:rPr>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Образование бинарных соединений. Понятие об ионной связи. Схемы образования ионной связи.</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 xml:space="preserve">Взаимодействие атомов химических элементов-неметаллов между собой — образование бинарных соединений неметаллов. </w:t>
            </w:r>
            <w:proofErr w:type="spellStart"/>
            <w:r w:rsidRPr="007D3161">
              <w:rPr>
                <w:rFonts w:ascii="Times New Roman" w:hAnsi="Times New Roman" w:cs="Times New Roman"/>
                <w:sz w:val="28"/>
                <w:szCs w:val="28"/>
              </w:rPr>
              <w:t>Электроотрицательность</w:t>
            </w:r>
            <w:proofErr w:type="spellEnd"/>
            <w:r w:rsidRPr="007D3161">
              <w:rPr>
                <w:rFonts w:ascii="Times New Roman" w:hAnsi="Times New Roman" w:cs="Times New Roman"/>
                <w:sz w:val="28"/>
                <w:szCs w:val="28"/>
              </w:rPr>
              <w:t>. Понятие о ковалентной полярной связи.</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Взаимодействие атомов химических элементов-металлов между собой — образование металлических кристаллов. Понятие о металлической связи.</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b/>
                <w:bCs/>
                <w:sz w:val="28"/>
                <w:szCs w:val="28"/>
              </w:rPr>
              <w:t>Демонстрации.</w:t>
            </w:r>
            <w:r w:rsidRPr="007D3161">
              <w:rPr>
                <w:rFonts w:ascii="Times New Roman" w:hAnsi="Times New Roman" w:cs="Times New Roman"/>
                <w:sz w:val="28"/>
                <w:szCs w:val="28"/>
              </w:rPr>
              <w:t xml:space="preserve"> Модели атомов химических элементов. Периодическая система химических элементов Д. И. Менделеева.</w:t>
            </w:r>
          </w:p>
          <w:p w:rsidR="007D3161" w:rsidRPr="007D3161" w:rsidRDefault="007D3161" w:rsidP="007D3161">
            <w:pPr>
              <w:spacing w:line="240" w:lineRule="auto"/>
              <w:jc w:val="center"/>
              <w:rPr>
                <w:rFonts w:ascii="Times New Roman" w:hAnsi="Times New Roman" w:cs="Times New Roman"/>
                <w:sz w:val="28"/>
                <w:szCs w:val="28"/>
              </w:rPr>
            </w:pPr>
            <w:r w:rsidRPr="007D3161">
              <w:rPr>
                <w:rFonts w:ascii="Times New Roman" w:hAnsi="Times New Roman" w:cs="Times New Roman"/>
                <w:b/>
                <w:bCs/>
                <w:sz w:val="28"/>
                <w:szCs w:val="28"/>
              </w:rPr>
              <w:t xml:space="preserve">Тема 2. Простые вещества </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D3161">
              <w:rPr>
                <w:rFonts w:ascii="Times New Roman" w:hAnsi="Times New Roman" w:cs="Times New Roman"/>
                <w:sz w:val="28"/>
                <w:szCs w:val="28"/>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7D3161" w:rsidRPr="007D3161" w:rsidRDefault="007D3161"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D3161">
              <w:rPr>
                <w:rFonts w:ascii="Times New Roman" w:hAnsi="Times New Roman" w:cs="Times New Roman"/>
                <w:sz w:val="28"/>
                <w:szCs w:val="28"/>
              </w:rPr>
              <w:t>Важнейшие простые вещества — неметаллы, образованные атомами кислорода, водорода, азота, серы, фосфора, углерода.</w:t>
            </w:r>
            <w:proofErr w:type="gramEnd"/>
            <w:r w:rsidRPr="007D3161">
              <w:rPr>
                <w:rFonts w:ascii="Times New Roman" w:hAnsi="Times New Roman" w:cs="Times New Roman"/>
                <w:sz w:val="28"/>
                <w:szCs w:val="28"/>
              </w:rPr>
              <w:t xml:space="preserve"> Способность атомов химических элементов к образованию нескольких простых веществ — аллотропия. Аллотропные модификации кислорода, фосфора, серы,  углерода и олова. Металлические и неметаллические свойства простых веществ. Относительность деления простых веществ на металлы и неметаллы.</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007D3161" w:rsidRPr="007D3161">
              <w:rPr>
                <w:rFonts w:ascii="Times New Roman" w:hAnsi="Times New Roman" w:cs="Times New Roman"/>
                <w:sz w:val="28"/>
                <w:szCs w:val="28"/>
              </w:rPr>
              <w:t>Постоянная</w:t>
            </w:r>
            <w:proofErr w:type="gramEnd"/>
            <w:r w:rsidR="007D3161" w:rsidRPr="007D3161">
              <w:rPr>
                <w:rFonts w:ascii="Times New Roman" w:hAnsi="Times New Roman" w:cs="Times New Roman"/>
                <w:sz w:val="28"/>
                <w:szCs w:val="28"/>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007D3161" w:rsidRPr="007D3161">
              <w:rPr>
                <w:rFonts w:ascii="Times New Roman" w:hAnsi="Times New Roman" w:cs="Times New Roman"/>
                <w:sz w:val="28"/>
                <w:szCs w:val="28"/>
              </w:rPr>
              <w:t>миллимоль</w:t>
            </w:r>
            <w:proofErr w:type="spellEnd"/>
            <w:r w:rsidR="007D3161" w:rsidRPr="007D3161">
              <w:rPr>
                <w:rFonts w:ascii="Times New Roman" w:hAnsi="Times New Roman" w:cs="Times New Roman"/>
                <w:sz w:val="28"/>
                <w:szCs w:val="28"/>
              </w:rPr>
              <w:t xml:space="preserve"> и </w:t>
            </w:r>
            <w:proofErr w:type="spellStart"/>
            <w:r w:rsidR="007D3161" w:rsidRPr="007D3161">
              <w:rPr>
                <w:rFonts w:ascii="Times New Roman" w:hAnsi="Times New Roman" w:cs="Times New Roman"/>
                <w:sz w:val="28"/>
                <w:szCs w:val="28"/>
              </w:rPr>
              <w:t>киломоль</w:t>
            </w:r>
            <w:proofErr w:type="spellEnd"/>
            <w:r w:rsidR="007D3161" w:rsidRPr="007D3161">
              <w:rPr>
                <w:rFonts w:ascii="Times New Roman" w:hAnsi="Times New Roman" w:cs="Times New Roman"/>
                <w:sz w:val="28"/>
                <w:szCs w:val="28"/>
              </w:rPr>
              <w:t xml:space="preserve">, </w:t>
            </w:r>
            <w:proofErr w:type="spellStart"/>
            <w:r w:rsidR="007D3161" w:rsidRPr="007D3161">
              <w:rPr>
                <w:rFonts w:ascii="Times New Roman" w:hAnsi="Times New Roman" w:cs="Times New Roman"/>
                <w:sz w:val="28"/>
                <w:szCs w:val="28"/>
              </w:rPr>
              <w:t>миллимолярная</w:t>
            </w:r>
            <w:proofErr w:type="spellEnd"/>
            <w:r w:rsidR="007D3161" w:rsidRPr="007D3161">
              <w:rPr>
                <w:rFonts w:ascii="Times New Roman" w:hAnsi="Times New Roman" w:cs="Times New Roman"/>
                <w:sz w:val="28"/>
                <w:szCs w:val="28"/>
              </w:rPr>
              <w:t xml:space="preserve"> и </w:t>
            </w:r>
            <w:proofErr w:type="spellStart"/>
            <w:r w:rsidR="007D3161" w:rsidRPr="007D3161">
              <w:rPr>
                <w:rFonts w:ascii="Times New Roman" w:hAnsi="Times New Roman" w:cs="Times New Roman"/>
                <w:sz w:val="28"/>
                <w:szCs w:val="28"/>
              </w:rPr>
              <w:t>киломолярная</w:t>
            </w:r>
            <w:proofErr w:type="spellEnd"/>
            <w:r w:rsidR="007D3161" w:rsidRPr="007D3161">
              <w:rPr>
                <w:rFonts w:ascii="Times New Roman" w:hAnsi="Times New Roman" w:cs="Times New Roman"/>
                <w:sz w:val="28"/>
                <w:szCs w:val="28"/>
              </w:rPr>
              <w:t xml:space="preserve"> массы вещества, </w:t>
            </w:r>
            <w:proofErr w:type="spellStart"/>
            <w:r w:rsidR="007D3161" w:rsidRPr="007D3161">
              <w:rPr>
                <w:rFonts w:ascii="Times New Roman" w:hAnsi="Times New Roman" w:cs="Times New Roman"/>
                <w:sz w:val="28"/>
                <w:szCs w:val="28"/>
              </w:rPr>
              <w:t>миллимолярный</w:t>
            </w:r>
            <w:proofErr w:type="spellEnd"/>
            <w:r w:rsidR="007D3161" w:rsidRPr="007D3161">
              <w:rPr>
                <w:rFonts w:ascii="Times New Roman" w:hAnsi="Times New Roman" w:cs="Times New Roman"/>
                <w:sz w:val="28"/>
                <w:szCs w:val="28"/>
              </w:rPr>
              <w:t xml:space="preserve"> и </w:t>
            </w:r>
            <w:proofErr w:type="spellStart"/>
            <w:r w:rsidR="007D3161" w:rsidRPr="007D3161">
              <w:rPr>
                <w:rFonts w:ascii="Times New Roman" w:hAnsi="Times New Roman" w:cs="Times New Roman"/>
                <w:sz w:val="28"/>
                <w:szCs w:val="28"/>
              </w:rPr>
              <w:t>киломолярный</w:t>
            </w:r>
            <w:proofErr w:type="spellEnd"/>
            <w:r w:rsidR="007D3161" w:rsidRPr="007D3161">
              <w:rPr>
                <w:rFonts w:ascii="Times New Roman" w:hAnsi="Times New Roman" w:cs="Times New Roman"/>
                <w:sz w:val="28"/>
                <w:szCs w:val="28"/>
              </w:rPr>
              <w:t xml:space="preserve"> объемы газообразных веществ.</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Расчеты с использованием понятий «количество вещества», «молярная масса», «молярный объем газов», «постоянная Авогадро».</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b/>
                <w:bCs/>
                <w:sz w:val="28"/>
                <w:szCs w:val="28"/>
              </w:rPr>
              <w:t xml:space="preserve">Расчетные задачи. </w:t>
            </w:r>
            <w:r w:rsidRPr="007D3161">
              <w:rPr>
                <w:rFonts w:ascii="Times New Roman" w:hAnsi="Times New Roman" w:cs="Times New Roman"/>
                <w:sz w:val="28"/>
                <w:szCs w:val="28"/>
              </w:rPr>
              <w:t>1. Вычисление молярной массы веществ по химическим формулам. 2. Расчеты с использованием понятий «количество вещества», «молярная масса», «молярный объем газов », « постоянная Авогадро ».</w:t>
            </w:r>
          </w:p>
          <w:p w:rsidR="007D3161" w:rsidRPr="007D3161" w:rsidRDefault="007D3161" w:rsidP="007D3161">
            <w:pPr>
              <w:spacing w:line="240" w:lineRule="auto"/>
              <w:jc w:val="center"/>
              <w:rPr>
                <w:rFonts w:ascii="Times New Roman" w:hAnsi="Times New Roman" w:cs="Times New Roman"/>
                <w:sz w:val="28"/>
                <w:szCs w:val="28"/>
              </w:rPr>
            </w:pPr>
            <w:r w:rsidRPr="007D3161">
              <w:rPr>
                <w:rFonts w:ascii="Times New Roman" w:hAnsi="Times New Roman" w:cs="Times New Roman"/>
                <w:b/>
                <w:bCs/>
                <w:sz w:val="28"/>
                <w:szCs w:val="28"/>
              </w:rPr>
              <w:t xml:space="preserve">Тема 3. Соединения химических элементов </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007D3161" w:rsidRPr="007D3161">
              <w:rPr>
                <w:rFonts w:ascii="Times New Roman" w:hAnsi="Times New Roman" w:cs="Times New Roman"/>
                <w:sz w:val="28"/>
                <w:szCs w:val="28"/>
              </w:rPr>
              <w:t>хлороводород</w:t>
            </w:r>
            <w:proofErr w:type="spellEnd"/>
            <w:r w:rsidR="007D3161" w:rsidRPr="007D3161">
              <w:rPr>
                <w:rFonts w:ascii="Times New Roman" w:hAnsi="Times New Roman" w:cs="Times New Roman"/>
                <w:sz w:val="28"/>
                <w:szCs w:val="28"/>
              </w:rPr>
              <w:t xml:space="preserve"> и аммиак.</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 xml:space="preserve">Кислоты, их состав и названия. Классификация кислот. Представители кислот: </w:t>
            </w:r>
            <w:proofErr w:type="gramStart"/>
            <w:r w:rsidR="007D3161" w:rsidRPr="007D3161">
              <w:rPr>
                <w:rFonts w:ascii="Times New Roman" w:hAnsi="Times New Roman" w:cs="Times New Roman"/>
                <w:sz w:val="28"/>
                <w:szCs w:val="28"/>
              </w:rPr>
              <w:t>серная</w:t>
            </w:r>
            <w:proofErr w:type="gramEnd"/>
            <w:r w:rsidR="007D3161" w:rsidRPr="007D3161">
              <w:rPr>
                <w:rFonts w:ascii="Times New Roman" w:hAnsi="Times New Roman" w:cs="Times New Roman"/>
                <w:sz w:val="28"/>
                <w:szCs w:val="28"/>
              </w:rPr>
              <w:t>, соляная и азотная. Изменение окраски индикаторов в кислотной среде.</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 xml:space="preserve">Межмолекулярные взаимодействия. Типы кристаллических решеток: </w:t>
            </w:r>
            <w:proofErr w:type="gramStart"/>
            <w:r w:rsidR="007D3161" w:rsidRPr="007D3161">
              <w:rPr>
                <w:rFonts w:ascii="Times New Roman" w:hAnsi="Times New Roman" w:cs="Times New Roman"/>
                <w:sz w:val="28"/>
                <w:szCs w:val="28"/>
              </w:rPr>
              <w:t>ионная</w:t>
            </w:r>
            <w:proofErr w:type="gramEnd"/>
            <w:r w:rsidR="007D3161" w:rsidRPr="007D3161">
              <w:rPr>
                <w:rFonts w:ascii="Times New Roman" w:hAnsi="Times New Roman" w:cs="Times New Roman"/>
                <w:sz w:val="28"/>
                <w:szCs w:val="28"/>
              </w:rPr>
              <w:t>, атомная, молекулярная и металлическая. Зависимость свойств веществ от типов кристаллических решеток.</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 xml:space="preserve">Вещества молекулярного и немолекулярного строения. </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sz w:val="28"/>
                <w:szCs w:val="28"/>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b/>
                <w:bCs/>
                <w:sz w:val="28"/>
                <w:szCs w:val="28"/>
              </w:rPr>
              <w:t xml:space="preserve">Расчетные задачи. </w:t>
            </w:r>
            <w:r w:rsidRPr="007D3161">
              <w:rPr>
                <w:rFonts w:ascii="Times New Roman" w:hAnsi="Times New Roman" w:cs="Times New Roman"/>
                <w:sz w:val="28"/>
                <w:szCs w:val="28"/>
              </w:rPr>
              <w:t xml:space="preserve">1. Расчет массовой и объемной долей компонентов </w:t>
            </w:r>
            <w:r w:rsidRPr="007D3161">
              <w:rPr>
                <w:rFonts w:ascii="Times New Roman" w:hAnsi="Times New Roman" w:cs="Times New Roman"/>
                <w:sz w:val="28"/>
                <w:szCs w:val="28"/>
              </w:rPr>
              <w:lastRenderedPageBreak/>
              <w:t xml:space="preserve">смеси веществ. 2. Вычисление массовой доли вещества в растворе по известной массе растворенного вещества и массе растворителя. 3. </w:t>
            </w:r>
            <w:proofErr w:type="gramStart"/>
            <w:r w:rsidRPr="007D3161">
              <w:rPr>
                <w:rFonts w:ascii="Times New Roman" w:hAnsi="Times New Roman" w:cs="Times New Roman"/>
                <w:sz w:val="28"/>
                <w:szCs w:val="28"/>
              </w:rPr>
              <w:t>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roofErr w:type="gramEnd"/>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b/>
                <w:bCs/>
                <w:sz w:val="28"/>
                <w:szCs w:val="28"/>
              </w:rPr>
              <w:t>Практическая работа:</w:t>
            </w:r>
            <w:r w:rsidRPr="007D3161">
              <w:rPr>
                <w:rFonts w:ascii="Times New Roman" w:hAnsi="Times New Roman" w:cs="Times New Roman"/>
                <w:sz w:val="28"/>
                <w:szCs w:val="28"/>
              </w:rPr>
              <w:t xml:space="preserve"> 1. Правила техники безопасности при работе в химическом кабинете. Приемы обращения с лабораторным оборудованием и нагревательными приборами. </w:t>
            </w:r>
          </w:p>
          <w:p w:rsidR="007D3161" w:rsidRPr="007D3161" w:rsidRDefault="007D3161" w:rsidP="007D3161">
            <w:pPr>
              <w:spacing w:line="240" w:lineRule="auto"/>
              <w:jc w:val="center"/>
              <w:rPr>
                <w:rFonts w:ascii="Times New Roman" w:hAnsi="Times New Roman" w:cs="Times New Roman"/>
                <w:sz w:val="28"/>
                <w:szCs w:val="28"/>
              </w:rPr>
            </w:pPr>
            <w:r w:rsidRPr="007D3161">
              <w:rPr>
                <w:rFonts w:ascii="Times New Roman" w:hAnsi="Times New Roman" w:cs="Times New Roman"/>
                <w:b/>
                <w:bCs/>
                <w:sz w:val="28"/>
                <w:szCs w:val="28"/>
              </w:rPr>
              <w:t>Тема 4. Изменения, происходящие с веществами</w:t>
            </w:r>
            <w:r w:rsidRPr="007D3161">
              <w:rPr>
                <w:rFonts w:ascii="Times New Roman" w:hAnsi="Times New Roman" w:cs="Times New Roman"/>
                <w:sz w:val="28"/>
                <w:szCs w:val="28"/>
              </w:rPr>
              <w:t xml:space="preserve"> </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007D3161" w:rsidRPr="007D3161">
              <w:rPr>
                <w:rFonts w:ascii="Times New Roman" w:hAnsi="Times New Roman" w:cs="Times New Roman"/>
                <w:sz w:val="28"/>
                <w:szCs w:val="28"/>
              </w:rPr>
              <w:t>о-</w:t>
            </w:r>
            <w:proofErr w:type="gramEnd"/>
            <w:r w:rsidR="007D3161" w:rsidRPr="007D3161">
              <w:rPr>
                <w:rFonts w:ascii="Times New Roman" w:hAnsi="Times New Roman" w:cs="Times New Roman"/>
                <w:sz w:val="28"/>
                <w:szCs w:val="28"/>
              </w:rPr>
              <w:t xml:space="preserve"> и эндотермических реакциях. Реакции горения как частный случай экзотермических реакций, протекающих с выделением света.</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Закон сохранения массы веществ. Химические уравнения. Значение индексов и коэффициентов. Составление уравнений химических реакций.</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Типы химических реакций. Реакции разложения. Реакции соединения. 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Реакции обмена. Реакции нейтрализации. Условия протекания реакций обмена в растворах до конца (признаки химических реакций).</w:t>
            </w:r>
          </w:p>
          <w:p w:rsidR="007E11B2"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w:t>
            </w:r>
            <w:proofErr w:type="gramStart"/>
            <w:r w:rsidR="007D3161" w:rsidRPr="007D3161">
              <w:rPr>
                <w:rFonts w:ascii="Times New Roman" w:hAnsi="Times New Roman" w:cs="Times New Roman"/>
                <w:sz w:val="28"/>
                <w:szCs w:val="28"/>
              </w:rPr>
              <w:t>с</w:t>
            </w:r>
            <w:proofErr w:type="gramEnd"/>
            <w:r w:rsidR="007D3161" w:rsidRPr="007D3161">
              <w:rPr>
                <w:rFonts w:ascii="Times New Roman" w:hAnsi="Times New Roman" w:cs="Times New Roman"/>
                <w:sz w:val="28"/>
                <w:szCs w:val="28"/>
              </w:rPr>
              <w:t xml:space="preserve"> щелочными и щелочноземельными металлами. Реакции обмена </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b/>
                <w:bCs/>
                <w:sz w:val="28"/>
                <w:szCs w:val="28"/>
              </w:rPr>
              <w:lastRenderedPageBreak/>
              <w:t xml:space="preserve">       </w:t>
            </w:r>
            <w:r w:rsidR="007D3161" w:rsidRPr="007D3161">
              <w:rPr>
                <w:rFonts w:ascii="Times New Roman" w:hAnsi="Times New Roman" w:cs="Times New Roman"/>
                <w:b/>
                <w:bCs/>
                <w:sz w:val="28"/>
                <w:szCs w:val="28"/>
              </w:rPr>
              <w:t xml:space="preserve">Расчетные задачи. </w:t>
            </w:r>
            <w:r w:rsidR="007D3161" w:rsidRPr="007D3161">
              <w:rPr>
                <w:rFonts w:ascii="Times New Roman" w:hAnsi="Times New Roman" w:cs="Times New Roman"/>
                <w:sz w:val="28"/>
                <w:szCs w:val="28"/>
              </w:rPr>
              <w:t>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b/>
                <w:bCs/>
                <w:sz w:val="28"/>
                <w:szCs w:val="28"/>
              </w:rPr>
              <w:t xml:space="preserve">       </w:t>
            </w:r>
            <w:r w:rsidR="007D3161" w:rsidRPr="007D3161">
              <w:rPr>
                <w:rFonts w:ascii="Times New Roman" w:hAnsi="Times New Roman" w:cs="Times New Roman"/>
                <w:b/>
                <w:bCs/>
                <w:sz w:val="28"/>
                <w:szCs w:val="28"/>
              </w:rPr>
              <w:t xml:space="preserve">Демонстрации. </w:t>
            </w:r>
            <w:r w:rsidR="007D3161" w:rsidRPr="007D3161">
              <w:rPr>
                <w:rFonts w:ascii="Times New Roman" w:hAnsi="Times New Roman" w:cs="Times New Roman"/>
                <w:sz w:val="28"/>
                <w:szCs w:val="28"/>
              </w:rPr>
              <w:t xml:space="preserve">Примеры физических явлений: а) плавление парафина; </w:t>
            </w:r>
            <w:r>
              <w:rPr>
                <w:rFonts w:ascii="Times New Roman" w:hAnsi="Times New Roman" w:cs="Times New Roman"/>
                <w:sz w:val="28"/>
                <w:szCs w:val="28"/>
              </w:rPr>
              <w:t>б</w:t>
            </w:r>
            <w:r w:rsidR="007D3161" w:rsidRPr="007D3161">
              <w:rPr>
                <w:rFonts w:ascii="Times New Roman" w:hAnsi="Times New Roman" w:cs="Times New Roman"/>
                <w:sz w:val="28"/>
                <w:szCs w:val="28"/>
              </w:rPr>
              <w:t>) растворение перм</w:t>
            </w:r>
            <w:r>
              <w:rPr>
                <w:rFonts w:ascii="Times New Roman" w:hAnsi="Times New Roman" w:cs="Times New Roman"/>
                <w:sz w:val="28"/>
                <w:szCs w:val="28"/>
              </w:rPr>
              <w:t>анганата калия; в</w:t>
            </w:r>
            <w:r w:rsidR="007D3161" w:rsidRPr="007D3161">
              <w:rPr>
                <w:rFonts w:ascii="Times New Roman" w:hAnsi="Times New Roman" w:cs="Times New Roman"/>
                <w:sz w:val="28"/>
                <w:szCs w:val="28"/>
              </w:rPr>
              <w:t>) диффузия душистых веществ с горящей лампочки накаливания. Примеры химических явлен</w:t>
            </w:r>
            <w:r>
              <w:rPr>
                <w:rFonts w:ascii="Times New Roman" w:hAnsi="Times New Roman" w:cs="Times New Roman"/>
                <w:sz w:val="28"/>
                <w:szCs w:val="28"/>
              </w:rPr>
              <w:t xml:space="preserve">ий: а) горение магния </w:t>
            </w:r>
            <w:r w:rsidR="007D3161" w:rsidRPr="007D3161">
              <w:rPr>
                <w:rFonts w:ascii="Times New Roman" w:hAnsi="Times New Roman" w:cs="Times New Roman"/>
                <w:sz w:val="28"/>
                <w:szCs w:val="28"/>
              </w:rPr>
              <w:t xml:space="preserve">б) взаимодействие соляной кислоты с мрамором или мелом; </w:t>
            </w:r>
            <w:r>
              <w:rPr>
                <w:rFonts w:ascii="Times New Roman" w:hAnsi="Times New Roman" w:cs="Times New Roman"/>
                <w:sz w:val="28"/>
                <w:szCs w:val="28"/>
              </w:rPr>
              <w:t>в</w:t>
            </w:r>
            <w:r w:rsidR="007D3161" w:rsidRPr="007D3161">
              <w:rPr>
                <w:rFonts w:ascii="Times New Roman" w:hAnsi="Times New Roman" w:cs="Times New Roman"/>
                <w:sz w:val="28"/>
                <w:szCs w:val="28"/>
              </w:rPr>
              <w:t>) взаимодействие оксида меди (</w:t>
            </w:r>
            <w:r w:rsidR="007D3161" w:rsidRPr="007D3161">
              <w:rPr>
                <w:rFonts w:ascii="Times New Roman" w:hAnsi="Times New Roman" w:cs="Times New Roman"/>
                <w:sz w:val="28"/>
                <w:szCs w:val="28"/>
                <w:lang w:val="en-US"/>
              </w:rPr>
              <w:t>II</w:t>
            </w:r>
            <w:r w:rsidR="007D3161" w:rsidRPr="007D3161">
              <w:rPr>
                <w:rFonts w:ascii="Times New Roman" w:hAnsi="Times New Roman" w:cs="Times New Roman"/>
                <w:sz w:val="28"/>
                <w:szCs w:val="28"/>
              </w:rPr>
              <w:t>) с серной кислотой при нагревании; е) разложение перманганата калия; ж) взаимодействие разбавленных кислот с металлами.</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b/>
                <w:bCs/>
                <w:sz w:val="28"/>
                <w:szCs w:val="28"/>
              </w:rPr>
              <w:t xml:space="preserve">      </w:t>
            </w:r>
            <w:r w:rsidR="007D3161" w:rsidRPr="007D3161">
              <w:rPr>
                <w:rFonts w:ascii="Times New Roman" w:hAnsi="Times New Roman" w:cs="Times New Roman"/>
                <w:b/>
                <w:bCs/>
                <w:sz w:val="28"/>
                <w:szCs w:val="28"/>
              </w:rPr>
              <w:t>Практическая работа:</w:t>
            </w:r>
            <w:r w:rsidR="007D3161" w:rsidRPr="007D3161">
              <w:rPr>
                <w:rFonts w:ascii="Times New Roman" w:hAnsi="Times New Roman" w:cs="Times New Roman"/>
                <w:sz w:val="28"/>
                <w:szCs w:val="28"/>
              </w:rPr>
              <w:t xml:space="preserve"> 3. Приготовление раствора сахара и определение массовой доли его в растворе. 4. Очистка загрязненной поваренной соли. </w:t>
            </w:r>
          </w:p>
          <w:p w:rsidR="007D3161" w:rsidRPr="007D3161" w:rsidRDefault="007D3161" w:rsidP="007D3161">
            <w:pPr>
              <w:spacing w:line="240" w:lineRule="auto"/>
              <w:jc w:val="center"/>
              <w:rPr>
                <w:rFonts w:ascii="Times New Roman" w:hAnsi="Times New Roman" w:cs="Times New Roman"/>
                <w:sz w:val="28"/>
                <w:szCs w:val="28"/>
              </w:rPr>
            </w:pPr>
            <w:r w:rsidRPr="007D3161">
              <w:rPr>
                <w:rFonts w:ascii="Times New Roman" w:hAnsi="Times New Roman" w:cs="Times New Roman"/>
                <w:b/>
                <w:bCs/>
                <w:sz w:val="28"/>
                <w:szCs w:val="28"/>
              </w:rPr>
              <w:t xml:space="preserve">Тема 5. Растворение. Растворы. Свойства растворов электролитов </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Понятие об электролитической диссоциации. Электролиты и неэлектролиты. Механизм диссоциации электролитов с различным типом химической связи. Степень электролитической диссоциации. Сильные и слабые электролиты.</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Классификация ионов и их свойства.</w:t>
            </w:r>
          </w:p>
          <w:p w:rsidR="007D3161" w:rsidRPr="007D3161" w:rsidRDefault="007D3161" w:rsidP="007D3161">
            <w:pPr>
              <w:spacing w:line="240" w:lineRule="auto"/>
              <w:rPr>
                <w:rFonts w:ascii="Times New Roman" w:hAnsi="Times New Roman" w:cs="Times New Roman"/>
                <w:sz w:val="28"/>
                <w:szCs w:val="28"/>
              </w:rPr>
            </w:pPr>
            <w:r w:rsidRPr="007D3161">
              <w:rPr>
                <w:rFonts w:ascii="Times New Roman" w:hAnsi="Times New Roman" w:cs="Times New Roman"/>
                <w:sz w:val="28"/>
                <w:szCs w:val="28"/>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D3161" w:rsidRPr="007D3161">
              <w:rPr>
                <w:rFonts w:ascii="Times New Roman" w:hAnsi="Times New Roman" w:cs="Times New Roman"/>
                <w:sz w:val="28"/>
                <w:szCs w:val="28"/>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Обобщение сведений об оксидах, их классификации и химических свойствах.</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Генетические ряды металлов и неметаллов. Генетическая связь между классами неорганических веществ.</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Окислительно-восстановительные реакции. Окислитель и восстановитель, окисление и восстановление.</w:t>
            </w:r>
          </w:p>
          <w:p w:rsidR="007D3161" w:rsidRPr="007D3161" w:rsidRDefault="007E11B2" w:rsidP="007D31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3161" w:rsidRPr="007D3161">
              <w:rPr>
                <w:rFonts w:ascii="Times New Roman" w:hAnsi="Times New Roman" w:cs="Times New Roman"/>
                <w:sz w:val="28"/>
                <w:szCs w:val="28"/>
              </w:rPr>
              <w:t>Реакц</w:t>
            </w:r>
            <w:proofErr w:type="gramStart"/>
            <w:r w:rsidR="007D3161" w:rsidRPr="007D3161">
              <w:rPr>
                <w:rFonts w:ascii="Times New Roman" w:hAnsi="Times New Roman" w:cs="Times New Roman"/>
                <w:sz w:val="28"/>
                <w:szCs w:val="28"/>
              </w:rPr>
              <w:t>ии  ио</w:t>
            </w:r>
            <w:proofErr w:type="gramEnd"/>
            <w:r w:rsidR="007D3161" w:rsidRPr="007D3161">
              <w:rPr>
                <w:rFonts w:ascii="Times New Roman" w:hAnsi="Times New Roman" w:cs="Times New Roman"/>
                <w:sz w:val="28"/>
                <w:szCs w:val="28"/>
              </w:rPr>
              <w:t>нного обмена и окислительно-восстановительные реакции. Составление уравнений окислительно-восстановительных реакций методом электронного баланса.</w:t>
            </w:r>
          </w:p>
          <w:p w:rsidR="007D3161" w:rsidRPr="007D3161" w:rsidRDefault="007D3161" w:rsidP="007D3161">
            <w:pPr>
              <w:jc w:val="center"/>
              <w:rPr>
                <w:rFonts w:ascii="Times New Roman" w:eastAsia="Calibri" w:hAnsi="Times New Roman" w:cs="Times New Roman"/>
                <w:bCs/>
                <w:sz w:val="28"/>
                <w:szCs w:val="28"/>
              </w:rPr>
            </w:pPr>
            <w:r w:rsidRPr="007D3161">
              <w:rPr>
                <w:rFonts w:ascii="Times New Roman" w:hAnsi="Times New Roman" w:cs="Times New Roman"/>
                <w:sz w:val="28"/>
                <w:szCs w:val="28"/>
              </w:rPr>
              <w:t>Свойства простых веществ — металлов и неметаллов, кислот и солей в свете представлений об окислительно-восстановительных процессах.</w:t>
            </w:r>
          </w:p>
          <w:p w:rsidR="00DB0A10" w:rsidRDefault="00DB0A10" w:rsidP="00DB0A10">
            <w:pPr>
              <w:autoSpaceDE w:val="0"/>
              <w:autoSpaceDN w:val="0"/>
              <w:adjustRightInd w:val="0"/>
              <w:spacing w:after="0" w:line="240" w:lineRule="auto"/>
              <w:rPr>
                <w:rFonts w:ascii="Times New Roman" w:hAnsi="Times New Roman" w:cs="Times New Roman"/>
                <w:color w:val="000000"/>
                <w:sz w:val="23"/>
                <w:szCs w:val="23"/>
              </w:rPr>
            </w:pPr>
          </w:p>
          <w:p w:rsidR="00E773E8" w:rsidRPr="00DB0A10" w:rsidRDefault="00E773E8" w:rsidP="00DB0A10">
            <w:pPr>
              <w:autoSpaceDE w:val="0"/>
              <w:autoSpaceDN w:val="0"/>
              <w:adjustRightInd w:val="0"/>
              <w:spacing w:after="0" w:line="240" w:lineRule="auto"/>
              <w:rPr>
                <w:rFonts w:ascii="Times New Roman" w:hAnsi="Times New Roman" w:cs="Times New Roman"/>
                <w:color w:val="000000"/>
                <w:sz w:val="23"/>
                <w:szCs w:val="23"/>
              </w:rPr>
            </w:pPr>
          </w:p>
        </w:tc>
        <w:tc>
          <w:tcPr>
            <w:tcW w:w="0" w:type="auto"/>
            <w:gridSpan w:val="2"/>
          </w:tcPr>
          <w:p w:rsidR="00DB0A10" w:rsidRPr="00DB0A10" w:rsidRDefault="00DB0A10" w:rsidP="00DB0A10">
            <w:pPr>
              <w:autoSpaceDE w:val="0"/>
              <w:autoSpaceDN w:val="0"/>
              <w:adjustRightInd w:val="0"/>
              <w:spacing w:after="0" w:line="240" w:lineRule="auto"/>
              <w:rPr>
                <w:rFonts w:ascii="Wingdings" w:hAnsi="Wingdings" w:cs="Wingdings"/>
                <w:color w:val="000000"/>
                <w:sz w:val="23"/>
                <w:szCs w:val="23"/>
              </w:rPr>
            </w:pPr>
          </w:p>
        </w:tc>
      </w:tr>
    </w:tbl>
    <w:p w:rsidR="007E11B2" w:rsidRPr="008B0F56" w:rsidRDefault="007E11B2" w:rsidP="007E11B2">
      <w:pPr>
        <w:jc w:val="center"/>
        <w:rPr>
          <w:rFonts w:ascii="Times New Roman" w:eastAsia="Calibri" w:hAnsi="Times New Roman" w:cs="Times New Roman"/>
          <w:b/>
          <w:bCs/>
          <w:sz w:val="28"/>
          <w:szCs w:val="28"/>
          <w:u w:val="single"/>
        </w:rPr>
      </w:pPr>
      <w:r w:rsidRPr="008B0F56">
        <w:rPr>
          <w:rFonts w:ascii="Times New Roman" w:eastAsia="Calibri" w:hAnsi="Times New Roman" w:cs="Times New Roman"/>
          <w:b/>
          <w:bCs/>
          <w:sz w:val="28"/>
          <w:szCs w:val="28"/>
          <w:u w:val="single"/>
        </w:rPr>
        <w:lastRenderedPageBreak/>
        <w:t>9 класс</w:t>
      </w:r>
      <w:r w:rsidR="008B0F56">
        <w:rPr>
          <w:rFonts w:ascii="Times New Roman" w:eastAsia="Calibri" w:hAnsi="Times New Roman" w:cs="Times New Roman"/>
          <w:b/>
          <w:bCs/>
          <w:sz w:val="28"/>
          <w:szCs w:val="28"/>
          <w:u w:val="single"/>
        </w:rPr>
        <w:t>, 68 часов</w:t>
      </w:r>
    </w:p>
    <w:p w:rsidR="007E11B2" w:rsidRPr="004128A0" w:rsidRDefault="007E11B2" w:rsidP="007E11B2">
      <w:pPr>
        <w:jc w:val="center"/>
        <w:rPr>
          <w:rFonts w:ascii="Times New Roman" w:eastAsia="Calibri" w:hAnsi="Times New Roman" w:cs="Times New Roman"/>
          <w:sz w:val="28"/>
          <w:szCs w:val="28"/>
        </w:rPr>
      </w:pPr>
      <w:r w:rsidRPr="004128A0">
        <w:rPr>
          <w:rFonts w:ascii="Times New Roman" w:eastAsia="Calibri" w:hAnsi="Times New Roman" w:cs="Times New Roman"/>
          <w:b/>
          <w:bCs/>
          <w:sz w:val="28"/>
          <w:szCs w:val="28"/>
        </w:rPr>
        <w:t xml:space="preserve">Тема 1. </w:t>
      </w:r>
      <w:r>
        <w:rPr>
          <w:rFonts w:ascii="Times New Roman" w:eastAsia="Calibri" w:hAnsi="Times New Roman" w:cs="Times New Roman"/>
          <w:b/>
          <w:bCs/>
          <w:sz w:val="28"/>
          <w:szCs w:val="28"/>
        </w:rPr>
        <w:t>Введение</w:t>
      </w:r>
      <w:r w:rsidRPr="004128A0">
        <w:rPr>
          <w:rFonts w:ascii="Times New Roman" w:eastAsia="Calibri" w:hAnsi="Times New Roman" w:cs="Times New Roman"/>
          <w:b/>
          <w:bCs/>
          <w:sz w:val="28"/>
          <w:szCs w:val="28"/>
        </w:rPr>
        <w:t>.</w:t>
      </w:r>
      <w:r>
        <w:rPr>
          <w:rFonts w:ascii="Times New Roman" w:eastAsia="Calibri" w:hAnsi="Times New Roman" w:cs="Times New Roman"/>
          <w:b/>
          <w:bCs/>
          <w:sz w:val="28"/>
          <w:szCs w:val="28"/>
        </w:rPr>
        <w:t xml:space="preserve"> Общая характеристика химических элементов и химических реакций</w:t>
      </w:r>
    </w:p>
    <w:p w:rsidR="007E11B2" w:rsidRPr="004128A0" w:rsidRDefault="007E11B2" w:rsidP="007E11B2">
      <w:pPr>
        <w:spacing w:line="240" w:lineRule="auto"/>
        <w:jc w:val="both"/>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Классификация химических элементов. Химические элементы главных подгрупп периодической системы химических элементов Д. И. Менделеева. Генетические ряды.                Получение и характерные свойства основного и кислотного оксидов; основания и кислоты. Амфотерные гидроксиды (на примере цинка и алюминия): взаимодействие с растворами кислот и щелочей. Свойства гидроксидов цинка или алюминия и реакции их получения.</w:t>
      </w:r>
    </w:p>
    <w:p w:rsidR="007E11B2" w:rsidRPr="004128A0" w:rsidRDefault="007E11B2" w:rsidP="007E11B2">
      <w:p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Периодический закон и периодическая система хим. элементов Д.И. Менделеева. Определение оксидов, оснований, кислот и солей с позиции теории электролитической диссоциации. Химические реакц</w:t>
      </w:r>
      <w:proofErr w:type="gramStart"/>
      <w:r w:rsidRPr="004128A0">
        <w:rPr>
          <w:rFonts w:ascii="Times New Roman" w:eastAsia="Calibri" w:hAnsi="Times New Roman" w:cs="Times New Roman"/>
          <w:sz w:val="28"/>
          <w:szCs w:val="28"/>
        </w:rPr>
        <w:t>ии ио</w:t>
      </w:r>
      <w:proofErr w:type="gramEnd"/>
      <w:r w:rsidRPr="004128A0">
        <w:rPr>
          <w:rFonts w:ascii="Times New Roman" w:eastAsia="Calibri" w:hAnsi="Times New Roman" w:cs="Times New Roman"/>
          <w:sz w:val="28"/>
          <w:szCs w:val="28"/>
        </w:rPr>
        <w:t>нного обмена. Окислительно-восстановительные реакции.</w:t>
      </w:r>
    </w:p>
    <w:p w:rsidR="007E11B2" w:rsidRPr="004128A0" w:rsidRDefault="007E11B2" w:rsidP="007E11B2">
      <w:pPr>
        <w:jc w:val="center"/>
        <w:rPr>
          <w:rFonts w:ascii="Times New Roman" w:eastAsia="Calibri" w:hAnsi="Times New Roman" w:cs="Times New Roman"/>
          <w:sz w:val="28"/>
          <w:szCs w:val="28"/>
        </w:rPr>
      </w:pPr>
      <w:r w:rsidRPr="004128A0">
        <w:rPr>
          <w:rFonts w:ascii="Times New Roman" w:eastAsia="Calibri" w:hAnsi="Times New Roman" w:cs="Times New Roman"/>
          <w:b/>
          <w:bCs/>
          <w:sz w:val="28"/>
          <w:szCs w:val="28"/>
        </w:rPr>
        <w:lastRenderedPageBreak/>
        <w:t>Тема 2.  «Металлы»</w:t>
      </w:r>
      <w:r w:rsidRPr="004128A0">
        <w:rPr>
          <w:rFonts w:ascii="Times New Roman" w:eastAsia="Calibri" w:hAnsi="Times New Roman" w:cs="Times New Roman"/>
          <w:sz w:val="28"/>
          <w:szCs w:val="28"/>
        </w:rPr>
        <w:t> </w:t>
      </w:r>
    </w:p>
    <w:p w:rsidR="007E11B2" w:rsidRPr="004128A0" w:rsidRDefault="007E11B2" w:rsidP="007E11B2">
      <w:p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Положение металлов в периодической системе Химических элементов Д.И. Менделеева и особенности строения их атомов. Физические свойства металлов. Характеристика химических элементов-металлов в периодической системе элементов. Строение атомов.</w:t>
      </w:r>
    </w:p>
    <w:p w:rsidR="007E11B2" w:rsidRPr="004128A0" w:rsidRDefault="007E11B2" w:rsidP="007E11B2">
      <w:p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Химические свойства металлов. Свойства простых веществ. Взаимодействие металлов с неметаллами и водой. Взаимодействие металлов с растворами кислот и солей. Горение </w:t>
      </w:r>
      <w:proofErr w:type="spellStart"/>
      <w:r w:rsidRPr="004128A0">
        <w:rPr>
          <w:rFonts w:ascii="Times New Roman" w:eastAsia="Calibri" w:hAnsi="Times New Roman" w:cs="Times New Roman"/>
          <w:sz w:val="28"/>
          <w:szCs w:val="28"/>
        </w:rPr>
        <w:t>Mg</w:t>
      </w:r>
      <w:proofErr w:type="spellEnd"/>
      <w:r w:rsidRPr="004128A0">
        <w:rPr>
          <w:rFonts w:ascii="Times New Roman" w:eastAsia="Calibri" w:hAnsi="Times New Roman" w:cs="Times New Roman"/>
          <w:sz w:val="28"/>
          <w:szCs w:val="28"/>
        </w:rPr>
        <w:t xml:space="preserve">, </w:t>
      </w:r>
      <w:proofErr w:type="spellStart"/>
      <w:r w:rsidRPr="004128A0">
        <w:rPr>
          <w:rFonts w:ascii="Times New Roman" w:eastAsia="Calibri" w:hAnsi="Times New Roman" w:cs="Times New Roman"/>
          <w:sz w:val="28"/>
          <w:szCs w:val="28"/>
        </w:rPr>
        <w:t>Fe</w:t>
      </w:r>
      <w:proofErr w:type="spellEnd"/>
      <w:r w:rsidRPr="004128A0">
        <w:rPr>
          <w:rFonts w:ascii="Times New Roman" w:eastAsia="Calibri" w:hAnsi="Times New Roman" w:cs="Times New Roman"/>
          <w:sz w:val="28"/>
          <w:szCs w:val="28"/>
        </w:rPr>
        <w:t>. Общие понятия о коррозии металлов. Сплавы, их свойства и значение. Металлы в природе. Общие способы их получения.</w:t>
      </w:r>
    </w:p>
    <w:p w:rsidR="007E11B2" w:rsidRPr="004128A0" w:rsidRDefault="007E11B2" w:rsidP="007E11B2">
      <w:p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Общая характеристика элементов главной подгруппы I группы. Взаимодействие натрия (калия) с водой, кислородом, неметаллами. Образцы оксидов и гидроксидов, их растворимость в воде. Соединения щелочных металлов.</w:t>
      </w:r>
    </w:p>
    <w:p w:rsidR="007E11B2" w:rsidRPr="004128A0" w:rsidRDefault="007E11B2" w:rsidP="007E11B2">
      <w:pPr>
        <w:spacing w:line="240" w:lineRule="auto"/>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Алюминий, его физические и химические свойства. Взаимодействие алюминия с растворами кислот и щелочей. Соединения алюминия: амфотерность оксида и гидроксида. Железо, его физические и химические свойства. Железо как элемент побочной подгруппы 8 группы. Взаимодействие железа с растворами кислот и солей. Генетические ряды железа (II) и железа (III). Оксиды и гидроксиды железа. Соли железа.</w:t>
      </w:r>
    </w:p>
    <w:p w:rsidR="007E11B2" w:rsidRPr="004128A0" w:rsidRDefault="007E11B2" w:rsidP="007E11B2">
      <w:pPr>
        <w:jc w:val="center"/>
        <w:rPr>
          <w:rFonts w:ascii="Times New Roman" w:eastAsia="Calibri" w:hAnsi="Times New Roman" w:cs="Times New Roman"/>
          <w:sz w:val="28"/>
          <w:szCs w:val="28"/>
        </w:rPr>
      </w:pPr>
      <w:r>
        <w:rPr>
          <w:rFonts w:ascii="Times New Roman" w:eastAsia="Calibri" w:hAnsi="Times New Roman" w:cs="Times New Roman"/>
          <w:b/>
          <w:bCs/>
          <w:sz w:val="28"/>
          <w:szCs w:val="28"/>
        </w:rPr>
        <w:t xml:space="preserve">Тема 3.  «Неметаллы» </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Свойства простых веществ (неметаллов). Водород, его свойства. Получение и применение.</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Хим. элементы группы главной подгруппы периодической системы химических элементов Д. И. Менделеева: хлор, бром, йод. Строение атомов галогенов и их степени окисления. Галогеноводородные кислоты и их соли.</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Кислород, его свойства. Получение и применение.</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Сера, её физические и химические свойства. Хим. элементы главных подгрупп периодической системы химических элементов Д. И. Менделеева: сера. Строение атома серы. Оксиды серы (IV и VI). Серная, сернистая и сероводородная кислоты и их соли.</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Азот и его свойства. Хим. элементы главных подгрупп периодической системы химических элементов Д. И. Менделеева: азот. Аммиак и его свойства. Соли аммония, их свойства. Азотная кислота и её свойства. Соли азотной кислоты.</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lastRenderedPageBreak/>
        <w:t xml:space="preserve">     Фосфор, его физические и химические свойства. Хим. элементы главных подгрупп периодической системы химических элементов Д. И. Менделеева: фосфор. Соединения фосфора: оксид фосфора (V). Ортофосфорная кислота и её соли.</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Углерод, его физические и химические свойства. Хим. элементы главных подгрупп периодической системы химических элементов Д. И. Менделеева: углерод (алмаз, графит). Оксиды углерода: угарный газ и углекислый газ. Угольная кислота и её соли.</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Кремний, его физические и химические свойства. Хим. элементы главных подгрупп периодической системы химических элементов Д. И. Менделеева: кремний. Кремниевая кислота и её соли.</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Количество вещества. Молярный объем.</w:t>
      </w:r>
    </w:p>
    <w:p w:rsidR="007E11B2" w:rsidRPr="004128A0" w:rsidRDefault="007E11B2" w:rsidP="007E11B2">
      <w:pPr>
        <w:jc w:val="center"/>
        <w:rPr>
          <w:rFonts w:ascii="Times New Roman" w:eastAsia="Calibri" w:hAnsi="Times New Roman" w:cs="Times New Roman"/>
          <w:sz w:val="28"/>
          <w:szCs w:val="28"/>
        </w:rPr>
      </w:pPr>
      <w:r w:rsidRPr="004128A0">
        <w:rPr>
          <w:rFonts w:ascii="Times New Roman" w:eastAsia="Calibri" w:hAnsi="Times New Roman" w:cs="Times New Roman"/>
          <w:b/>
          <w:bCs/>
          <w:sz w:val="28"/>
          <w:szCs w:val="28"/>
        </w:rPr>
        <w:t xml:space="preserve">Тема 4. </w:t>
      </w:r>
      <w:r>
        <w:rPr>
          <w:rFonts w:ascii="Times New Roman" w:eastAsia="Calibri" w:hAnsi="Times New Roman" w:cs="Times New Roman"/>
          <w:b/>
          <w:bCs/>
          <w:sz w:val="28"/>
          <w:szCs w:val="28"/>
        </w:rPr>
        <w:t xml:space="preserve"> </w:t>
      </w:r>
      <w:r w:rsidRPr="004128A0">
        <w:rPr>
          <w:rFonts w:ascii="Times New Roman" w:eastAsia="Calibri" w:hAnsi="Times New Roman" w:cs="Times New Roman"/>
          <w:b/>
          <w:bCs/>
          <w:sz w:val="28"/>
          <w:szCs w:val="28"/>
        </w:rPr>
        <w:t>Обобщение знаний по хи</w:t>
      </w:r>
      <w:r>
        <w:rPr>
          <w:rFonts w:ascii="Times New Roman" w:eastAsia="Calibri" w:hAnsi="Times New Roman" w:cs="Times New Roman"/>
          <w:b/>
          <w:bCs/>
          <w:sz w:val="28"/>
          <w:szCs w:val="28"/>
        </w:rPr>
        <w:t>мии за курс основной школы</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Физический смысл порядкового номера элемента периодической системе химических элементов Д.И.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Типы химических связей и типы кристаллических решеток. Взаимосвязь строения и свойств веществ.</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степени окисления атомов).</w:t>
      </w:r>
    </w:p>
    <w:p w:rsidR="007E11B2" w:rsidRPr="004128A0" w:rsidRDefault="007E11B2" w:rsidP="007E11B2">
      <w:pPr>
        <w:rPr>
          <w:rFonts w:ascii="Times New Roman" w:eastAsia="Calibri" w:hAnsi="Times New Roman" w:cs="Times New Roman"/>
          <w:sz w:val="28"/>
          <w:szCs w:val="28"/>
        </w:rPr>
      </w:pPr>
      <w:r w:rsidRPr="004128A0">
        <w:rPr>
          <w:rFonts w:ascii="Times New Roman" w:eastAsia="Calibri" w:hAnsi="Times New Roman" w:cs="Times New Roman"/>
          <w:sz w:val="28"/>
          <w:szCs w:val="28"/>
        </w:rPr>
        <w:t xml:space="preserve">      Простые и сложные вещества. Металлы и неметаллы. Генетические ряды металла, неметалла и переходного металла. Оксиды (основные, амфотерные и кислотные) и соли: состав, классификация и общие химические свойства свете теории электролитической диссоциации и представлений о процессах окисления-восстановления.</w:t>
      </w:r>
    </w:p>
    <w:p w:rsidR="00D61D97" w:rsidRPr="004128A0" w:rsidRDefault="00D61D97" w:rsidP="00D61D97">
      <w:pPr>
        <w:rPr>
          <w:rFonts w:ascii="Times New Roman" w:eastAsia="Calibri" w:hAnsi="Times New Roman" w:cs="Times New Roman"/>
          <w:sz w:val="28"/>
          <w:szCs w:val="28"/>
        </w:rPr>
      </w:pPr>
    </w:p>
    <w:p w:rsidR="009B5D35" w:rsidRDefault="009B5D35" w:rsidP="00D61D97">
      <w:pPr>
        <w:rPr>
          <w:rFonts w:ascii="Times New Roman" w:eastAsia="Calibri" w:hAnsi="Times New Roman" w:cs="Times New Roman"/>
          <w:sz w:val="28"/>
          <w:szCs w:val="28"/>
        </w:rPr>
      </w:pPr>
    </w:p>
    <w:p w:rsidR="008B0F56" w:rsidRPr="004128A0" w:rsidRDefault="008B0F56" w:rsidP="00D61D97">
      <w:pPr>
        <w:rPr>
          <w:rFonts w:ascii="Times New Roman" w:eastAsia="Calibri" w:hAnsi="Times New Roman" w:cs="Times New Roman"/>
          <w:sz w:val="28"/>
          <w:szCs w:val="28"/>
        </w:rPr>
      </w:pPr>
    </w:p>
    <w:p w:rsidR="00D61D97" w:rsidRPr="004128A0" w:rsidRDefault="00C650DB" w:rsidP="00ED4F62">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8. </w:t>
      </w:r>
      <w:r w:rsidR="00D61D97" w:rsidRPr="004128A0">
        <w:rPr>
          <w:rFonts w:ascii="Times New Roman" w:eastAsia="Calibri" w:hAnsi="Times New Roman" w:cs="Times New Roman"/>
          <w:b/>
          <w:sz w:val="28"/>
          <w:szCs w:val="28"/>
        </w:rPr>
        <w:t>Список рекомендуемой учебно – методической литературы:</w:t>
      </w:r>
    </w:p>
    <w:p w:rsidR="004302C4" w:rsidRPr="004128A0" w:rsidRDefault="00ED4F62" w:rsidP="00ED4F62">
      <w:pPr>
        <w:pStyle w:val="a3"/>
        <w:numPr>
          <w:ilvl w:val="1"/>
          <w:numId w:val="5"/>
        </w:numPr>
        <w:spacing w:line="240" w:lineRule="auto"/>
        <w:jc w:val="both"/>
        <w:rPr>
          <w:rFonts w:ascii="Times New Roman" w:hAnsi="Times New Roman" w:cs="Times New Roman"/>
          <w:sz w:val="28"/>
          <w:szCs w:val="28"/>
        </w:rPr>
      </w:pPr>
      <w:r w:rsidRPr="004128A0">
        <w:rPr>
          <w:rFonts w:ascii="Times New Roman" w:hAnsi="Times New Roman" w:cs="Times New Roman"/>
          <w:sz w:val="28"/>
          <w:szCs w:val="28"/>
        </w:rPr>
        <w:t>Габриелян О. С. Химия. 8класс   учеб</w:t>
      </w:r>
      <w:proofErr w:type="gramStart"/>
      <w:r w:rsidRPr="004128A0">
        <w:rPr>
          <w:rFonts w:ascii="Times New Roman" w:hAnsi="Times New Roman" w:cs="Times New Roman"/>
          <w:sz w:val="28"/>
          <w:szCs w:val="28"/>
        </w:rPr>
        <w:t>.</w:t>
      </w:r>
      <w:proofErr w:type="gramEnd"/>
      <w:r w:rsidRPr="004128A0">
        <w:rPr>
          <w:rFonts w:ascii="Times New Roman" w:hAnsi="Times New Roman" w:cs="Times New Roman"/>
          <w:sz w:val="28"/>
          <w:szCs w:val="28"/>
        </w:rPr>
        <w:t xml:space="preserve"> </w:t>
      </w:r>
      <w:proofErr w:type="gramStart"/>
      <w:r w:rsidRPr="004128A0">
        <w:rPr>
          <w:rFonts w:ascii="Times New Roman" w:hAnsi="Times New Roman" w:cs="Times New Roman"/>
          <w:sz w:val="28"/>
          <w:szCs w:val="28"/>
        </w:rPr>
        <w:t>д</w:t>
      </w:r>
      <w:proofErr w:type="gramEnd"/>
      <w:r w:rsidRPr="004128A0">
        <w:rPr>
          <w:rFonts w:ascii="Times New Roman" w:hAnsi="Times New Roman" w:cs="Times New Roman"/>
          <w:sz w:val="28"/>
          <w:szCs w:val="28"/>
        </w:rPr>
        <w:t xml:space="preserve">ля </w:t>
      </w:r>
      <w:proofErr w:type="spellStart"/>
      <w:r w:rsidRPr="004128A0">
        <w:rPr>
          <w:rFonts w:ascii="Times New Roman" w:hAnsi="Times New Roman" w:cs="Times New Roman"/>
          <w:sz w:val="28"/>
          <w:szCs w:val="28"/>
        </w:rPr>
        <w:t>общеобразоват</w:t>
      </w:r>
      <w:proofErr w:type="spellEnd"/>
      <w:r w:rsidRPr="004128A0">
        <w:rPr>
          <w:rFonts w:ascii="Times New Roman" w:hAnsi="Times New Roman" w:cs="Times New Roman"/>
          <w:sz w:val="28"/>
          <w:szCs w:val="28"/>
        </w:rPr>
        <w:t xml:space="preserve">. учреждений / О. С. Габриелян.- </w:t>
      </w:r>
      <w:r w:rsidRPr="004128A0">
        <w:rPr>
          <w:rFonts w:ascii="Times New Roman" w:eastAsia="Calibri" w:hAnsi="Times New Roman" w:cs="Times New Roman"/>
          <w:sz w:val="28"/>
          <w:szCs w:val="28"/>
        </w:rPr>
        <w:t>М., Дрофа, 2013г.</w:t>
      </w:r>
    </w:p>
    <w:p w:rsidR="00ED4F62" w:rsidRPr="004128A0" w:rsidRDefault="00ED4F62" w:rsidP="00ED4F62">
      <w:pPr>
        <w:pStyle w:val="a3"/>
        <w:numPr>
          <w:ilvl w:val="1"/>
          <w:numId w:val="5"/>
        </w:numPr>
        <w:spacing w:line="240" w:lineRule="auto"/>
        <w:jc w:val="both"/>
        <w:rPr>
          <w:rFonts w:ascii="Times New Roman" w:hAnsi="Times New Roman" w:cs="Times New Roman"/>
          <w:sz w:val="28"/>
          <w:szCs w:val="28"/>
        </w:rPr>
      </w:pPr>
      <w:r w:rsidRPr="004128A0">
        <w:rPr>
          <w:rFonts w:ascii="Times New Roman" w:hAnsi="Times New Roman" w:cs="Times New Roman"/>
          <w:sz w:val="28"/>
          <w:szCs w:val="28"/>
        </w:rPr>
        <w:t>Габриелян О. С. Химия. 9 класс   учеб</w:t>
      </w:r>
      <w:proofErr w:type="gramStart"/>
      <w:r w:rsidRPr="004128A0">
        <w:rPr>
          <w:rFonts w:ascii="Times New Roman" w:hAnsi="Times New Roman" w:cs="Times New Roman"/>
          <w:sz w:val="28"/>
          <w:szCs w:val="28"/>
        </w:rPr>
        <w:t>.</w:t>
      </w:r>
      <w:proofErr w:type="gramEnd"/>
      <w:r w:rsidRPr="004128A0">
        <w:rPr>
          <w:rFonts w:ascii="Times New Roman" w:hAnsi="Times New Roman" w:cs="Times New Roman"/>
          <w:sz w:val="28"/>
          <w:szCs w:val="28"/>
        </w:rPr>
        <w:t xml:space="preserve"> </w:t>
      </w:r>
      <w:proofErr w:type="gramStart"/>
      <w:r w:rsidRPr="004128A0">
        <w:rPr>
          <w:rFonts w:ascii="Times New Roman" w:hAnsi="Times New Roman" w:cs="Times New Roman"/>
          <w:sz w:val="28"/>
          <w:szCs w:val="28"/>
        </w:rPr>
        <w:t>д</w:t>
      </w:r>
      <w:proofErr w:type="gramEnd"/>
      <w:r w:rsidRPr="004128A0">
        <w:rPr>
          <w:rFonts w:ascii="Times New Roman" w:hAnsi="Times New Roman" w:cs="Times New Roman"/>
          <w:sz w:val="28"/>
          <w:szCs w:val="28"/>
        </w:rPr>
        <w:t xml:space="preserve">ля </w:t>
      </w:r>
      <w:proofErr w:type="spellStart"/>
      <w:r w:rsidRPr="004128A0">
        <w:rPr>
          <w:rFonts w:ascii="Times New Roman" w:hAnsi="Times New Roman" w:cs="Times New Roman"/>
          <w:sz w:val="28"/>
          <w:szCs w:val="28"/>
        </w:rPr>
        <w:t>общеобразоват</w:t>
      </w:r>
      <w:proofErr w:type="spellEnd"/>
      <w:r w:rsidRPr="004128A0">
        <w:rPr>
          <w:rFonts w:ascii="Times New Roman" w:hAnsi="Times New Roman" w:cs="Times New Roman"/>
          <w:sz w:val="28"/>
          <w:szCs w:val="28"/>
        </w:rPr>
        <w:t xml:space="preserve">. учреждений / О. С. Габриелян.- </w:t>
      </w:r>
      <w:r w:rsidRPr="004128A0">
        <w:rPr>
          <w:rFonts w:ascii="Times New Roman" w:eastAsia="Calibri" w:hAnsi="Times New Roman" w:cs="Times New Roman"/>
          <w:sz w:val="28"/>
          <w:szCs w:val="28"/>
        </w:rPr>
        <w:t>М., Дрофа, 2013г.</w:t>
      </w:r>
    </w:p>
    <w:p w:rsidR="00420750" w:rsidRPr="004128A0" w:rsidRDefault="00ED4F62" w:rsidP="00ED4F62">
      <w:pPr>
        <w:pStyle w:val="a3"/>
        <w:numPr>
          <w:ilvl w:val="1"/>
          <w:numId w:val="5"/>
        </w:numPr>
        <w:spacing w:line="240" w:lineRule="auto"/>
        <w:jc w:val="both"/>
        <w:rPr>
          <w:rFonts w:ascii="Times New Roman" w:hAnsi="Times New Roman" w:cs="Times New Roman"/>
          <w:sz w:val="28"/>
          <w:szCs w:val="28"/>
        </w:rPr>
      </w:pPr>
      <w:r w:rsidRPr="004128A0">
        <w:rPr>
          <w:rFonts w:ascii="Times New Roman" w:hAnsi="Times New Roman" w:cs="Times New Roman"/>
          <w:sz w:val="28"/>
          <w:szCs w:val="28"/>
        </w:rPr>
        <w:t xml:space="preserve">Химия. 8-11 классы рабочие программы по учебникам О. С. Габриеляна/ </w:t>
      </w:r>
      <w:proofErr w:type="spellStart"/>
      <w:r w:rsidRPr="004128A0">
        <w:rPr>
          <w:rFonts w:ascii="Times New Roman" w:hAnsi="Times New Roman" w:cs="Times New Roman"/>
          <w:sz w:val="28"/>
          <w:szCs w:val="28"/>
        </w:rPr>
        <w:t>авт</w:t>
      </w:r>
      <w:proofErr w:type="gramStart"/>
      <w:r w:rsidRPr="004128A0">
        <w:rPr>
          <w:rFonts w:ascii="Times New Roman" w:hAnsi="Times New Roman" w:cs="Times New Roman"/>
          <w:sz w:val="28"/>
          <w:szCs w:val="28"/>
        </w:rPr>
        <w:t>.с</w:t>
      </w:r>
      <w:proofErr w:type="gramEnd"/>
      <w:r w:rsidRPr="004128A0">
        <w:rPr>
          <w:rFonts w:ascii="Times New Roman" w:hAnsi="Times New Roman" w:cs="Times New Roman"/>
          <w:sz w:val="28"/>
          <w:szCs w:val="28"/>
        </w:rPr>
        <w:t>ост</w:t>
      </w:r>
      <w:proofErr w:type="spellEnd"/>
      <w:r w:rsidRPr="004128A0">
        <w:rPr>
          <w:rFonts w:ascii="Times New Roman" w:hAnsi="Times New Roman" w:cs="Times New Roman"/>
          <w:sz w:val="28"/>
          <w:szCs w:val="28"/>
        </w:rPr>
        <w:t>. Г. И. Маслова, Н.В. Сафронов. Волгоград Учитель, 2014г</w:t>
      </w:r>
    </w:p>
    <w:tbl>
      <w:tblPr>
        <w:tblpPr w:leftFromText="180" w:rightFromText="180" w:vertAnchor="text" w:horzAnchor="margin" w:tblpY="893"/>
        <w:tblW w:w="9606" w:type="dxa"/>
        <w:tblLook w:val="04A0" w:firstRow="1" w:lastRow="0" w:firstColumn="1" w:lastColumn="0" w:noHBand="0" w:noVBand="1"/>
      </w:tblPr>
      <w:tblGrid>
        <w:gridCol w:w="3794"/>
        <w:gridCol w:w="1701"/>
        <w:gridCol w:w="4111"/>
      </w:tblGrid>
      <w:tr w:rsidR="004302C4" w:rsidRPr="004128A0" w:rsidTr="004302C4">
        <w:trPr>
          <w:trHeight w:val="2397"/>
        </w:trPr>
        <w:tc>
          <w:tcPr>
            <w:tcW w:w="3794" w:type="dxa"/>
          </w:tcPr>
          <w:p w:rsidR="004302C4" w:rsidRPr="004128A0" w:rsidRDefault="004302C4" w:rsidP="004302C4">
            <w:pPr>
              <w:shd w:val="clear" w:color="auto" w:fill="FFFFFF"/>
              <w:spacing w:after="0" w:line="240" w:lineRule="auto"/>
              <w:rPr>
                <w:rFonts w:ascii="Times New Roman" w:eastAsia="Times New Roman" w:hAnsi="Times New Roman" w:cs="Times New Roman"/>
                <w:color w:val="000000"/>
                <w:sz w:val="28"/>
                <w:szCs w:val="28"/>
                <w:highlight w:val="green"/>
                <w:lang w:eastAsia="ru-RU"/>
              </w:rPr>
            </w:pPr>
          </w:p>
          <w:p w:rsidR="004302C4" w:rsidRPr="004128A0" w:rsidRDefault="004302C4" w:rsidP="004302C4">
            <w:pPr>
              <w:shd w:val="clear" w:color="auto" w:fill="FFFFFF"/>
              <w:spacing w:after="0" w:line="240" w:lineRule="auto"/>
              <w:ind w:left="79"/>
              <w:jc w:val="center"/>
              <w:rPr>
                <w:rFonts w:ascii="Times New Roman" w:eastAsia="Times New Roman" w:hAnsi="Times New Roman" w:cs="Times New Roman"/>
                <w:color w:val="000000"/>
                <w:sz w:val="28"/>
                <w:szCs w:val="28"/>
                <w:lang w:eastAsia="ru-RU"/>
              </w:rPr>
            </w:pPr>
            <w:r w:rsidRPr="004128A0">
              <w:rPr>
                <w:rFonts w:ascii="Times New Roman" w:eastAsia="Times New Roman" w:hAnsi="Times New Roman" w:cs="Times New Roman"/>
                <w:color w:val="000000"/>
                <w:sz w:val="28"/>
                <w:szCs w:val="28"/>
                <w:lang w:eastAsia="ru-RU"/>
              </w:rPr>
              <w:t>СОГЛАСОВАНО</w:t>
            </w:r>
          </w:p>
          <w:p w:rsidR="004302C4" w:rsidRPr="004128A0" w:rsidRDefault="004302C4" w:rsidP="004302C4">
            <w:pPr>
              <w:shd w:val="clear" w:color="auto" w:fill="FFFFFF"/>
              <w:spacing w:after="0" w:line="240" w:lineRule="auto"/>
              <w:ind w:left="79"/>
              <w:jc w:val="center"/>
              <w:rPr>
                <w:rFonts w:ascii="Times New Roman" w:eastAsia="Times New Roman" w:hAnsi="Times New Roman" w:cs="Times New Roman"/>
                <w:sz w:val="28"/>
                <w:szCs w:val="28"/>
                <w:lang w:eastAsia="ru-RU"/>
              </w:rPr>
            </w:pPr>
          </w:p>
          <w:p w:rsidR="004302C4" w:rsidRPr="004128A0" w:rsidRDefault="004302C4" w:rsidP="004302C4">
            <w:pPr>
              <w:shd w:val="clear" w:color="auto" w:fill="FFFFFF"/>
              <w:spacing w:after="0" w:line="240" w:lineRule="auto"/>
              <w:ind w:left="79"/>
              <w:jc w:val="center"/>
              <w:rPr>
                <w:rFonts w:ascii="Times New Roman" w:eastAsia="Times New Roman" w:hAnsi="Times New Roman" w:cs="Times New Roman"/>
                <w:color w:val="000000"/>
                <w:sz w:val="28"/>
                <w:szCs w:val="28"/>
                <w:lang w:eastAsia="ru-RU"/>
              </w:rPr>
            </w:pPr>
            <w:r w:rsidRPr="004128A0">
              <w:rPr>
                <w:rFonts w:ascii="Times New Roman" w:eastAsia="Times New Roman" w:hAnsi="Times New Roman" w:cs="Times New Roman"/>
                <w:color w:val="000000"/>
                <w:sz w:val="28"/>
                <w:szCs w:val="28"/>
                <w:lang w:eastAsia="ru-RU"/>
              </w:rPr>
              <w:t>Протокол зас</w:t>
            </w:r>
            <w:r w:rsidR="00ED4F62" w:rsidRPr="004128A0">
              <w:rPr>
                <w:rFonts w:ascii="Times New Roman" w:eastAsia="Times New Roman" w:hAnsi="Times New Roman" w:cs="Times New Roman"/>
                <w:color w:val="000000"/>
                <w:sz w:val="28"/>
                <w:szCs w:val="28"/>
                <w:lang w:eastAsia="ru-RU"/>
              </w:rPr>
              <w:t xml:space="preserve">едания методического совета </w:t>
            </w:r>
            <w:r w:rsidRPr="004128A0">
              <w:rPr>
                <w:rFonts w:ascii="Times New Roman" w:eastAsia="Times New Roman" w:hAnsi="Times New Roman" w:cs="Times New Roman"/>
                <w:color w:val="000000"/>
                <w:sz w:val="28"/>
                <w:szCs w:val="28"/>
                <w:lang w:eastAsia="ru-RU"/>
              </w:rPr>
              <w:t xml:space="preserve"> </w:t>
            </w:r>
          </w:p>
          <w:p w:rsidR="004302C4" w:rsidRPr="004128A0" w:rsidRDefault="00ED4F62" w:rsidP="004302C4">
            <w:pPr>
              <w:shd w:val="clear" w:color="auto" w:fill="FFFFFF"/>
              <w:spacing w:after="0" w:line="240" w:lineRule="auto"/>
              <w:ind w:left="79"/>
              <w:jc w:val="center"/>
              <w:rPr>
                <w:rFonts w:ascii="Times New Roman" w:eastAsia="Times New Roman" w:hAnsi="Times New Roman" w:cs="Times New Roman"/>
                <w:sz w:val="28"/>
                <w:szCs w:val="28"/>
                <w:lang w:eastAsia="ru-RU"/>
              </w:rPr>
            </w:pPr>
            <w:r w:rsidRPr="004128A0">
              <w:rPr>
                <w:rFonts w:ascii="Times New Roman" w:eastAsia="Times New Roman" w:hAnsi="Times New Roman" w:cs="Times New Roman"/>
                <w:color w:val="000000"/>
                <w:sz w:val="28"/>
                <w:szCs w:val="28"/>
                <w:lang w:eastAsia="ru-RU"/>
              </w:rPr>
              <w:t xml:space="preserve">от 31 августа </w:t>
            </w:r>
            <w:r w:rsidR="004302C4" w:rsidRPr="004128A0">
              <w:rPr>
                <w:rFonts w:ascii="Times New Roman" w:eastAsia="Times New Roman" w:hAnsi="Times New Roman" w:cs="Times New Roman"/>
                <w:color w:val="000000"/>
                <w:sz w:val="28"/>
                <w:szCs w:val="28"/>
                <w:lang w:eastAsia="ru-RU"/>
              </w:rPr>
              <w:t xml:space="preserve"> 20</w:t>
            </w:r>
            <w:r w:rsidR="00AA085C">
              <w:rPr>
                <w:rFonts w:ascii="Times New Roman" w:eastAsia="Times New Roman" w:hAnsi="Times New Roman" w:cs="Times New Roman"/>
                <w:color w:val="000000"/>
                <w:sz w:val="28"/>
                <w:szCs w:val="28"/>
                <w:lang w:eastAsia="ru-RU"/>
              </w:rPr>
              <w:t>17</w:t>
            </w:r>
            <w:r w:rsidR="004302C4" w:rsidRPr="004128A0">
              <w:rPr>
                <w:rFonts w:ascii="Times New Roman" w:eastAsia="Times New Roman" w:hAnsi="Times New Roman" w:cs="Times New Roman"/>
                <w:color w:val="000000"/>
                <w:sz w:val="28"/>
                <w:szCs w:val="28"/>
                <w:lang w:eastAsia="ru-RU"/>
              </w:rPr>
              <w:t xml:space="preserve">  года № </w:t>
            </w:r>
          </w:p>
          <w:p w:rsidR="004302C4" w:rsidRPr="004128A0" w:rsidRDefault="00ED4F62" w:rsidP="004302C4">
            <w:pPr>
              <w:shd w:val="clear" w:color="auto" w:fill="FFFFFF"/>
              <w:spacing w:after="0" w:line="240" w:lineRule="auto"/>
              <w:ind w:left="79"/>
              <w:jc w:val="center"/>
              <w:rPr>
                <w:rFonts w:ascii="Times New Roman" w:eastAsia="Times New Roman" w:hAnsi="Times New Roman" w:cs="Times New Roman"/>
                <w:color w:val="000000"/>
                <w:sz w:val="28"/>
                <w:szCs w:val="28"/>
                <w:lang w:eastAsia="ru-RU"/>
              </w:rPr>
            </w:pPr>
            <w:r w:rsidRPr="004128A0">
              <w:rPr>
                <w:rFonts w:ascii="Times New Roman" w:eastAsia="Times New Roman" w:hAnsi="Times New Roman" w:cs="Times New Roman"/>
                <w:color w:val="000000"/>
                <w:sz w:val="28"/>
                <w:szCs w:val="28"/>
                <w:lang w:eastAsia="ru-RU"/>
              </w:rPr>
              <w:t xml:space="preserve">_____   </w:t>
            </w:r>
            <w:r w:rsidR="004302C4" w:rsidRPr="004128A0">
              <w:rPr>
                <w:rFonts w:ascii="Times New Roman" w:eastAsia="Times New Roman" w:hAnsi="Times New Roman" w:cs="Times New Roman"/>
                <w:color w:val="000000"/>
                <w:sz w:val="28"/>
                <w:szCs w:val="28"/>
                <w:lang w:eastAsia="ru-RU"/>
              </w:rPr>
              <w:t xml:space="preserve"> </w:t>
            </w:r>
            <w:r w:rsidR="00AA085C">
              <w:rPr>
                <w:rFonts w:ascii="Times New Roman" w:eastAsia="Times New Roman" w:hAnsi="Times New Roman" w:cs="Times New Roman"/>
                <w:color w:val="000000"/>
                <w:sz w:val="28"/>
                <w:szCs w:val="28"/>
                <w:u w:val="single"/>
                <w:lang w:eastAsia="ru-RU"/>
              </w:rPr>
              <w:t>Романова  Н. Е</w:t>
            </w:r>
            <w:r w:rsidR="004128A0">
              <w:rPr>
                <w:rFonts w:ascii="Times New Roman" w:eastAsia="Times New Roman" w:hAnsi="Times New Roman" w:cs="Times New Roman"/>
                <w:color w:val="000000"/>
                <w:sz w:val="28"/>
                <w:szCs w:val="28"/>
                <w:u w:val="single"/>
                <w:lang w:eastAsia="ru-RU"/>
              </w:rPr>
              <w:t>.</w:t>
            </w:r>
          </w:p>
          <w:p w:rsidR="004302C4" w:rsidRPr="00AA085C" w:rsidRDefault="00ED4F62" w:rsidP="004302C4">
            <w:pPr>
              <w:shd w:val="clear" w:color="auto" w:fill="FFFFFF"/>
              <w:spacing w:after="0" w:line="240" w:lineRule="auto"/>
              <w:ind w:left="79"/>
              <w:rPr>
                <w:rFonts w:ascii="Times New Roman" w:eastAsia="Times New Roman" w:hAnsi="Times New Roman" w:cs="Times New Roman"/>
                <w:color w:val="000000"/>
                <w:sz w:val="20"/>
                <w:szCs w:val="20"/>
                <w:lang w:eastAsia="ru-RU"/>
              </w:rPr>
            </w:pPr>
            <w:r w:rsidRPr="00AA085C">
              <w:rPr>
                <w:rFonts w:ascii="Times New Roman" w:eastAsia="Times New Roman" w:hAnsi="Times New Roman" w:cs="Times New Roman"/>
                <w:sz w:val="20"/>
                <w:szCs w:val="20"/>
                <w:lang w:eastAsia="ru-RU"/>
              </w:rPr>
              <w:t xml:space="preserve">подпись </w:t>
            </w:r>
            <w:r w:rsidR="004128A0" w:rsidRPr="00AA085C">
              <w:rPr>
                <w:rFonts w:ascii="Times New Roman" w:eastAsia="Times New Roman" w:hAnsi="Times New Roman" w:cs="Times New Roman"/>
                <w:sz w:val="20"/>
                <w:szCs w:val="20"/>
                <w:lang w:eastAsia="ru-RU"/>
              </w:rPr>
              <w:t xml:space="preserve">           Ф.И.О</w:t>
            </w:r>
            <w:proofErr w:type="gramStart"/>
            <w:r w:rsidR="004128A0" w:rsidRPr="00AA085C">
              <w:rPr>
                <w:rFonts w:ascii="Times New Roman" w:eastAsia="Times New Roman" w:hAnsi="Times New Roman" w:cs="Times New Roman"/>
                <w:sz w:val="20"/>
                <w:szCs w:val="20"/>
                <w:lang w:eastAsia="ru-RU"/>
              </w:rPr>
              <w:t xml:space="preserve">        </w:t>
            </w:r>
            <w:r w:rsidR="004302C4" w:rsidRPr="00AA085C">
              <w:rPr>
                <w:rFonts w:ascii="Times New Roman" w:eastAsia="Times New Roman" w:hAnsi="Times New Roman" w:cs="Times New Roman"/>
                <w:sz w:val="20"/>
                <w:szCs w:val="20"/>
                <w:lang w:eastAsia="ru-RU"/>
              </w:rPr>
              <w:t>.</w:t>
            </w:r>
            <w:proofErr w:type="gramEnd"/>
          </w:p>
          <w:p w:rsidR="004302C4" w:rsidRPr="004128A0" w:rsidRDefault="004302C4" w:rsidP="004302C4">
            <w:pPr>
              <w:spacing w:after="0" w:line="240" w:lineRule="auto"/>
              <w:jc w:val="center"/>
              <w:rPr>
                <w:rFonts w:ascii="Times New Roman" w:eastAsia="Times New Roman" w:hAnsi="Times New Roman" w:cs="Times New Roman"/>
                <w:color w:val="000000"/>
                <w:sz w:val="28"/>
                <w:szCs w:val="28"/>
                <w:highlight w:val="green"/>
                <w:lang w:eastAsia="ru-RU"/>
              </w:rPr>
            </w:pPr>
          </w:p>
        </w:tc>
        <w:tc>
          <w:tcPr>
            <w:tcW w:w="1701" w:type="dxa"/>
          </w:tcPr>
          <w:p w:rsidR="004302C4" w:rsidRPr="004128A0" w:rsidRDefault="004302C4" w:rsidP="004302C4">
            <w:pPr>
              <w:spacing w:after="0" w:line="240" w:lineRule="auto"/>
              <w:jc w:val="center"/>
              <w:rPr>
                <w:rFonts w:ascii="Times New Roman" w:eastAsia="Times New Roman" w:hAnsi="Times New Roman" w:cs="Times New Roman"/>
                <w:color w:val="000000"/>
                <w:sz w:val="28"/>
                <w:szCs w:val="28"/>
                <w:lang w:eastAsia="ru-RU"/>
              </w:rPr>
            </w:pPr>
          </w:p>
        </w:tc>
        <w:tc>
          <w:tcPr>
            <w:tcW w:w="4111" w:type="dxa"/>
          </w:tcPr>
          <w:p w:rsidR="004302C4" w:rsidRPr="004128A0" w:rsidRDefault="004302C4" w:rsidP="004302C4">
            <w:pPr>
              <w:shd w:val="clear" w:color="auto" w:fill="FFFFFF"/>
              <w:spacing w:after="0" w:line="240" w:lineRule="auto"/>
              <w:rPr>
                <w:rFonts w:ascii="Times New Roman" w:eastAsia="Times New Roman" w:hAnsi="Times New Roman" w:cs="Times New Roman"/>
                <w:color w:val="000000"/>
                <w:sz w:val="28"/>
                <w:szCs w:val="28"/>
                <w:lang w:eastAsia="ru-RU"/>
              </w:rPr>
            </w:pPr>
          </w:p>
          <w:p w:rsidR="004302C4" w:rsidRPr="004128A0" w:rsidRDefault="004302C4" w:rsidP="004302C4">
            <w:pPr>
              <w:shd w:val="clear" w:color="auto" w:fill="FFFFFF"/>
              <w:spacing w:after="0" w:line="240" w:lineRule="auto"/>
              <w:ind w:left="79"/>
              <w:jc w:val="center"/>
              <w:rPr>
                <w:rFonts w:ascii="Times New Roman" w:eastAsia="Times New Roman" w:hAnsi="Times New Roman" w:cs="Times New Roman"/>
                <w:color w:val="000000"/>
                <w:sz w:val="28"/>
                <w:szCs w:val="28"/>
                <w:lang w:eastAsia="ru-RU"/>
              </w:rPr>
            </w:pPr>
            <w:r w:rsidRPr="004128A0">
              <w:rPr>
                <w:rFonts w:ascii="Times New Roman" w:eastAsia="Times New Roman" w:hAnsi="Times New Roman" w:cs="Times New Roman"/>
                <w:color w:val="000000"/>
                <w:sz w:val="28"/>
                <w:szCs w:val="28"/>
                <w:lang w:eastAsia="ru-RU"/>
              </w:rPr>
              <w:t>СОГЛАСОВАНО</w:t>
            </w:r>
          </w:p>
          <w:p w:rsidR="004302C4" w:rsidRPr="004128A0" w:rsidRDefault="004302C4" w:rsidP="004302C4">
            <w:pPr>
              <w:shd w:val="clear" w:color="auto" w:fill="FFFFFF"/>
              <w:spacing w:after="0" w:line="240" w:lineRule="auto"/>
              <w:ind w:left="79"/>
              <w:jc w:val="center"/>
              <w:rPr>
                <w:rFonts w:ascii="Times New Roman" w:eastAsia="Times New Roman" w:hAnsi="Times New Roman" w:cs="Times New Roman"/>
                <w:sz w:val="28"/>
                <w:szCs w:val="28"/>
                <w:lang w:eastAsia="ru-RU"/>
              </w:rPr>
            </w:pPr>
          </w:p>
          <w:p w:rsidR="004302C4" w:rsidRPr="004128A0" w:rsidRDefault="004302C4" w:rsidP="004302C4">
            <w:pPr>
              <w:shd w:val="clear" w:color="auto" w:fill="FFFFFF"/>
              <w:spacing w:after="0" w:line="240" w:lineRule="auto"/>
              <w:ind w:left="79"/>
              <w:jc w:val="center"/>
              <w:rPr>
                <w:rFonts w:ascii="Times New Roman" w:eastAsia="Times New Roman" w:hAnsi="Times New Roman" w:cs="Times New Roman"/>
                <w:color w:val="000000"/>
                <w:sz w:val="28"/>
                <w:szCs w:val="28"/>
                <w:lang w:eastAsia="ru-RU"/>
              </w:rPr>
            </w:pPr>
            <w:r w:rsidRPr="004128A0">
              <w:rPr>
                <w:rFonts w:ascii="Times New Roman" w:eastAsia="Times New Roman" w:hAnsi="Times New Roman" w:cs="Times New Roman"/>
                <w:color w:val="000000"/>
                <w:sz w:val="28"/>
                <w:szCs w:val="28"/>
                <w:lang w:eastAsia="ru-RU"/>
              </w:rPr>
              <w:t xml:space="preserve">Заместитель директора по УВР </w:t>
            </w:r>
          </w:p>
          <w:p w:rsidR="004302C4" w:rsidRPr="004128A0" w:rsidRDefault="004128A0" w:rsidP="004302C4">
            <w:pPr>
              <w:shd w:val="clear" w:color="auto" w:fill="FFFFFF"/>
              <w:spacing w:after="0" w:line="240" w:lineRule="auto"/>
              <w:ind w:left="79"/>
              <w:jc w:val="center"/>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8"/>
                <w:szCs w:val="28"/>
                <w:lang w:eastAsia="ru-RU"/>
              </w:rPr>
              <w:t xml:space="preserve">__________      </w:t>
            </w:r>
            <w:r w:rsidR="00551072" w:rsidRPr="004128A0">
              <w:rPr>
                <w:rFonts w:ascii="Times New Roman" w:eastAsia="Times New Roman" w:hAnsi="Times New Roman" w:cs="Times New Roman"/>
                <w:color w:val="000000"/>
                <w:sz w:val="28"/>
                <w:szCs w:val="28"/>
                <w:u w:val="single"/>
                <w:lang w:eastAsia="ru-RU"/>
              </w:rPr>
              <w:t>Н. Е. Романова</w:t>
            </w:r>
          </w:p>
          <w:p w:rsidR="004302C4" w:rsidRPr="00AA085C" w:rsidRDefault="004128A0" w:rsidP="004302C4">
            <w:pPr>
              <w:shd w:val="clear" w:color="auto" w:fill="FFFFFF"/>
              <w:spacing w:after="0" w:line="240" w:lineRule="auto"/>
              <w:ind w:left="79"/>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8"/>
                <w:szCs w:val="28"/>
                <w:lang w:eastAsia="ru-RU"/>
              </w:rPr>
              <w:t xml:space="preserve">       </w:t>
            </w:r>
            <w:r w:rsidR="004302C4" w:rsidRPr="00AA085C">
              <w:rPr>
                <w:rFonts w:ascii="Times New Roman" w:eastAsia="Times New Roman" w:hAnsi="Times New Roman" w:cs="Times New Roman"/>
                <w:sz w:val="20"/>
                <w:szCs w:val="20"/>
                <w:lang w:eastAsia="ru-RU"/>
              </w:rPr>
              <w:t xml:space="preserve">подпись                  </w:t>
            </w:r>
            <w:r w:rsidRPr="00AA085C">
              <w:rPr>
                <w:rFonts w:ascii="Times New Roman" w:eastAsia="Times New Roman" w:hAnsi="Times New Roman" w:cs="Times New Roman"/>
                <w:sz w:val="20"/>
                <w:szCs w:val="20"/>
                <w:lang w:eastAsia="ru-RU"/>
              </w:rPr>
              <w:t>Ф.И.О.</w:t>
            </w:r>
            <w:r w:rsidR="004302C4" w:rsidRPr="00AA085C">
              <w:rPr>
                <w:rFonts w:ascii="Times New Roman" w:eastAsia="Times New Roman" w:hAnsi="Times New Roman" w:cs="Times New Roman"/>
                <w:sz w:val="20"/>
                <w:szCs w:val="20"/>
                <w:lang w:eastAsia="ru-RU"/>
              </w:rPr>
              <w:t xml:space="preserve">           </w:t>
            </w:r>
          </w:p>
          <w:p w:rsidR="004302C4" w:rsidRPr="004128A0" w:rsidRDefault="00ED4F62" w:rsidP="00ED4F62">
            <w:pPr>
              <w:spacing w:after="0" w:line="240" w:lineRule="auto"/>
              <w:rPr>
                <w:rFonts w:ascii="Times New Roman" w:eastAsia="Times New Roman" w:hAnsi="Times New Roman" w:cs="Times New Roman"/>
                <w:color w:val="000000"/>
                <w:sz w:val="28"/>
                <w:szCs w:val="28"/>
                <w:lang w:eastAsia="ru-RU"/>
              </w:rPr>
            </w:pPr>
            <w:r w:rsidRPr="004128A0">
              <w:rPr>
                <w:rFonts w:ascii="Times New Roman" w:eastAsia="Times New Roman" w:hAnsi="Times New Roman" w:cs="Times New Roman"/>
                <w:color w:val="000000"/>
                <w:sz w:val="28"/>
                <w:szCs w:val="28"/>
                <w:lang w:eastAsia="ru-RU"/>
              </w:rPr>
              <w:t xml:space="preserve"> 31 августа    </w:t>
            </w:r>
            <w:r w:rsidR="004302C4" w:rsidRPr="004128A0">
              <w:rPr>
                <w:rFonts w:ascii="Times New Roman" w:eastAsia="Times New Roman" w:hAnsi="Times New Roman" w:cs="Times New Roman"/>
                <w:color w:val="000000"/>
                <w:sz w:val="28"/>
                <w:szCs w:val="28"/>
                <w:lang w:eastAsia="ru-RU"/>
              </w:rPr>
              <w:t>20</w:t>
            </w:r>
            <w:r w:rsidR="00AA085C">
              <w:rPr>
                <w:rFonts w:ascii="Times New Roman" w:eastAsia="Times New Roman" w:hAnsi="Times New Roman" w:cs="Times New Roman"/>
                <w:color w:val="000000"/>
                <w:sz w:val="28"/>
                <w:szCs w:val="28"/>
                <w:lang w:eastAsia="ru-RU"/>
              </w:rPr>
              <w:t>17</w:t>
            </w:r>
            <w:r w:rsidR="004302C4" w:rsidRPr="004128A0">
              <w:rPr>
                <w:rFonts w:ascii="Times New Roman" w:eastAsia="Times New Roman" w:hAnsi="Times New Roman" w:cs="Times New Roman"/>
                <w:color w:val="000000"/>
                <w:sz w:val="28"/>
                <w:szCs w:val="28"/>
                <w:lang w:eastAsia="ru-RU"/>
              </w:rPr>
              <w:t xml:space="preserve">  года</w:t>
            </w:r>
          </w:p>
        </w:tc>
      </w:tr>
    </w:tbl>
    <w:p w:rsidR="004302C4" w:rsidRPr="004128A0" w:rsidRDefault="004302C4" w:rsidP="004302C4">
      <w:pPr>
        <w:rPr>
          <w:rFonts w:ascii="Times New Roman" w:eastAsia="Times New Roman" w:hAnsi="Times New Roman" w:cs="Times New Roman"/>
          <w:sz w:val="28"/>
          <w:szCs w:val="28"/>
          <w:lang w:eastAsia="ru-RU"/>
        </w:rPr>
      </w:pPr>
    </w:p>
    <w:p w:rsidR="00ED4F62" w:rsidRPr="004128A0" w:rsidRDefault="00ED4F62" w:rsidP="004302C4">
      <w:pPr>
        <w:rPr>
          <w:rFonts w:ascii="Times New Roman" w:eastAsia="Times New Roman" w:hAnsi="Times New Roman" w:cs="Times New Roman"/>
          <w:sz w:val="28"/>
          <w:szCs w:val="28"/>
          <w:lang w:eastAsia="ru-RU"/>
        </w:rPr>
      </w:pPr>
    </w:p>
    <w:p w:rsidR="00597E93" w:rsidRPr="004128A0" w:rsidRDefault="00597E93" w:rsidP="004302C4">
      <w:pPr>
        <w:rPr>
          <w:rFonts w:ascii="Times New Roman" w:eastAsia="Times New Roman" w:hAnsi="Times New Roman" w:cs="Times New Roman"/>
          <w:sz w:val="28"/>
          <w:szCs w:val="28"/>
          <w:lang w:eastAsia="ru-RU"/>
        </w:rPr>
      </w:pPr>
    </w:p>
    <w:p w:rsidR="00597E93" w:rsidRPr="004128A0" w:rsidRDefault="00597E93" w:rsidP="004302C4">
      <w:pPr>
        <w:rPr>
          <w:rFonts w:ascii="Times New Roman" w:eastAsia="Times New Roman" w:hAnsi="Times New Roman" w:cs="Times New Roman"/>
          <w:sz w:val="28"/>
          <w:szCs w:val="28"/>
          <w:lang w:eastAsia="ru-RU"/>
        </w:rPr>
      </w:pPr>
    </w:p>
    <w:p w:rsidR="00597E93" w:rsidRPr="004128A0" w:rsidRDefault="00597E93" w:rsidP="004302C4">
      <w:pPr>
        <w:rPr>
          <w:rFonts w:ascii="Times New Roman" w:eastAsia="Times New Roman" w:hAnsi="Times New Roman" w:cs="Times New Roman"/>
          <w:sz w:val="28"/>
          <w:szCs w:val="28"/>
          <w:lang w:eastAsia="ru-RU"/>
        </w:rPr>
      </w:pPr>
    </w:p>
    <w:sectPr w:rsidR="00597E93" w:rsidRPr="004128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D5C" w:rsidRDefault="00F13D5C" w:rsidP="00F13D5C">
      <w:pPr>
        <w:spacing w:after="0" w:line="240" w:lineRule="auto"/>
      </w:pPr>
      <w:r>
        <w:separator/>
      </w:r>
    </w:p>
  </w:endnote>
  <w:endnote w:type="continuationSeparator" w:id="0">
    <w:p w:rsidR="00F13D5C" w:rsidRDefault="00F13D5C" w:rsidP="00F13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D5C" w:rsidRDefault="00F13D5C" w:rsidP="00F13D5C">
      <w:pPr>
        <w:spacing w:after="0" w:line="240" w:lineRule="auto"/>
      </w:pPr>
      <w:r>
        <w:separator/>
      </w:r>
    </w:p>
  </w:footnote>
  <w:footnote w:type="continuationSeparator" w:id="0">
    <w:p w:rsidR="00F13D5C" w:rsidRDefault="00F13D5C" w:rsidP="00F13D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B6447"/>
    <w:multiLevelType w:val="multilevel"/>
    <w:tmpl w:val="78E4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F3ABD"/>
    <w:multiLevelType w:val="multilevel"/>
    <w:tmpl w:val="2E3A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5D73B2"/>
    <w:multiLevelType w:val="multilevel"/>
    <w:tmpl w:val="89AC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FE320C"/>
    <w:multiLevelType w:val="hybridMultilevel"/>
    <w:tmpl w:val="C32E57AA"/>
    <w:lvl w:ilvl="0" w:tplc="9D5EB8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5A16282"/>
    <w:multiLevelType w:val="multilevel"/>
    <w:tmpl w:val="8FA8C0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BC0B12"/>
    <w:multiLevelType w:val="hybridMultilevel"/>
    <w:tmpl w:val="64626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F76445"/>
    <w:multiLevelType w:val="multilevel"/>
    <w:tmpl w:val="EFF0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F77"/>
    <w:rsid w:val="0001089B"/>
    <w:rsid w:val="00021925"/>
    <w:rsid w:val="00087616"/>
    <w:rsid w:val="000B12D0"/>
    <w:rsid w:val="000B6393"/>
    <w:rsid w:val="00114F45"/>
    <w:rsid w:val="00284671"/>
    <w:rsid w:val="002C5DD6"/>
    <w:rsid w:val="002D56D3"/>
    <w:rsid w:val="00304849"/>
    <w:rsid w:val="003068D8"/>
    <w:rsid w:val="00365569"/>
    <w:rsid w:val="003D34B3"/>
    <w:rsid w:val="004128A0"/>
    <w:rsid w:val="00420750"/>
    <w:rsid w:val="004302C4"/>
    <w:rsid w:val="004738DF"/>
    <w:rsid w:val="004D19A4"/>
    <w:rsid w:val="00551072"/>
    <w:rsid w:val="00597E93"/>
    <w:rsid w:val="005D1006"/>
    <w:rsid w:val="007C070A"/>
    <w:rsid w:val="007C6842"/>
    <w:rsid w:val="007D3161"/>
    <w:rsid w:val="007E11B2"/>
    <w:rsid w:val="00882D03"/>
    <w:rsid w:val="008B0F56"/>
    <w:rsid w:val="009054BA"/>
    <w:rsid w:val="009B5D35"/>
    <w:rsid w:val="00A55F77"/>
    <w:rsid w:val="00A72F27"/>
    <w:rsid w:val="00A93AB7"/>
    <w:rsid w:val="00AA085C"/>
    <w:rsid w:val="00AB00D6"/>
    <w:rsid w:val="00B255B4"/>
    <w:rsid w:val="00B25C1C"/>
    <w:rsid w:val="00B9404D"/>
    <w:rsid w:val="00BA6D94"/>
    <w:rsid w:val="00BF5B81"/>
    <w:rsid w:val="00C650DB"/>
    <w:rsid w:val="00CF48D1"/>
    <w:rsid w:val="00D61D97"/>
    <w:rsid w:val="00DB0A10"/>
    <w:rsid w:val="00DB1774"/>
    <w:rsid w:val="00DD0CAF"/>
    <w:rsid w:val="00DD6C89"/>
    <w:rsid w:val="00E773E8"/>
    <w:rsid w:val="00EB5EA6"/>
    <w:rsid w:val="00ED4F62"/>
    <w:rsid w:val="00F13D5C"/>
    <w:rsid w:val="00FE5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0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1006"/>
    <w:pPr>
      <w:ind w:left="720"/>
      <w:contextualSpacing/>
    </w:pPr>
  </w:style>
  <w:style w:type="table" w:styleId="a4">
    <w:name w:val="Table Grid"/>
    <w:basedOn w:val="a1"/>
    <w:uiPriority w:val="59"/>
    <w:rsid w:val="005D1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D61D9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unhideWhenUsed/>
    <w:rsid w:val="00FE5C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E5C44"/>
    <w:rPr>
      <w:rFonts w:ascii="Tahoma" w:hAnsi="Tahoma" w:cs="Tahoma"/>
      <w:sz w:val="16"/>
      <w:szCs w:val="16"/>
    </w:rPr>
  </w:style>
  <w:style w:type="paragraph" w:customStyle="1" w:styleId="Default">
    <w:name w:val="Default"/>
    <w:rsid w:val="00A93AB7"/>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F13D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13D5C"/>
  </w:style>
  <w:style w:type="paragraph" w:styleId="a9">
    <w:name w:val="footer"/>
    <w:basedOn w:val="a"/>
    <w:link w:val="aa"/>
    <w:uiPriority w:val="99"/>
    <w:unhideWhenUsed/>
    <w:rsid w:val="00F13D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13D5C"/>
  </w:style>
  <w:style w:type="paragraph" w:styleId="ab">
    <w:name w:val="Normal (Web)"/>
    <w:basedOn w:val="a"/>
    <w:uiPriority w:val="99"/>
    <w:semiHidden/>
    <w:unhideWhenUsed/>
    <w:rsid w:val="00F13D5C"/>
    <w:pPr>
      <w:spacing w:before="100" w:beforeAutospacing="1" w:after="100" w:afterAutospacing="1" w:line="240" w:lineRule="auto"/>
    </w:pPr>
    <w:rPr>
      <w:rFonts w:ascii="Times New Roman" w:eastAsia="Times New Roman" w:hAnsi="Times New Roman" w:cs="Times New Roman"/>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0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1006"/>
    <w:pPr>
      <w:ind w:left="720"/>
      <w:contextualSpacing/>
    </w:pPr>
  </w:style>
  <w:style w:type="table" w:styleId="a4">
    <w:name w:val="Table Grid"/>
    <w:basedOn w:val="a1"/>
    <w:uiPriority w:val="59"/>
    <w:rsid w:val="005D1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D61D9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unhideWhenUsed/>
    <w:rsid w:val="00FE5C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E5C44"/>
    <w:rPr>
      <w:rFonts w:ascii="Tahoma" w:hAnsi="Tahoma" w:cs="Tahoma"/>
      <w:sz w:val="16"/>
      <w:szCs w:val="16"/>
    </w:rPr>
  </w:style>
  <w:style w:type="paragraph" w:customStyle="1" w:styleId="Default">
    <w:name w:val="Default"/>
    <w:rsid w:val="00A93AB7"/>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F13D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13D5C"/>
  </w:style>
  <w:style w:type="paragraph" w:styleId="a9">
    <w:name w:val="footer"/>
    <w:basedOn w:val="a"/>
    <w:link w:val="aa"/>
    <w:uiPriority w:val="99"/>
    <w:unhideWhenUsed/>
    <w:rsid w:val="00F13D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13D5C"/>
  </w:style>
  <w:style w:type="paragraph" w:styleId="ab">
    <w:name w:val="Normal (Web)"/>
    <w:basedOn w:val="a"/>
    <w:uiPriority w:val="99"/>
    <w:semiHidden/>
    <w:unhideWhenUsed/>
    <w:rsid w:val="00F13D5C"/>
    <w:pPr>
      <w:spacing w:before="100" w:beforeAutospacing="1" w:after="100" w:afterAutospacing="1" w:line="240" w:lineRule="auto"/>
    </w:pPr>
    <w:rPr>
      <w:rFonts w:ascii="Times New Roman" w:eastAsia="Times New Roman" w:hAnsi="Times New Roman"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04206">
      <w:bodyDiv w:val="1"/>
      <w:marLeft w:val="0"/>
      <w:marRight w:val="0"/>
      <w:marTop w:val="0"/>
      <w:marBottom w:val="0"/>
      <w:divBdr>
        <w:top w:val="none" w:sz="0" w:space="0" w:color="auto"/>
        <w:left w:val="none" w:sz="0" w:space="0" w:color="auto"/>
        <w:bottom w:val="none" w:sz="0" w:space="0" w:color="auto"/>
        <w:right w:val="none" w:sz="0" w:space="0" w:color="auto"/>
      </w:divBdr>
    </w:div>
    <w:div w:id="195948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3640F-3B52-4477-8849-F672247E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4094</Words>
  <Characters>23340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ТАЛАНОВСКАЯ</dc:creator>
  <cp:lastModifiedBy>Люба</cp:lastModifiedBy>
  <cp:revision>5</cp:revision>
  <cp:lastPrinted>2017-11-30T12:15:00Z</cp:lastPrinted>
  <dcterms:created xsi:type="dcterms:W3CDTF">2017-11-29T07:34:00Z</dcterms:created>
  <dcterms:modified xsi:type="dcterms:W3CDTF">2017-11-30T12:45:00Z</dcterms:modified>
</cp:coreProperties>
</file>